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92473" w14:textId="68783F60" w:rsidR="00F71C04" w:rsidRDefault="009038ED" w:rsidP="00E62D9F">
      <w:pPr>
        <w:spacing w:before="120" w:after="120" w:line="240" w:lineRule="auto"/>
        <w:jc w:val="center"/>
        <w:rPr>
          <w:b/>
          <w:bCs/>
          <w:sz w:val="28"/>
          <w:szCs w:val="28"/>
          <w:lang w:val="en-GB"/>
        </w:rPr>
      </w:pPr>
      <w:r w:rsidRPr="006C6C5B">
        <w:rPr>
          <w:b/>
          <w:bCs/>
          <w:sz w:val="28"/>
          <w:szCs w:val="28"/>
          <w:lang w:val="en-GB"/>
        </w:rPr>
        <w:t>Cultural heritage in the shadows:</w:t>
      </w:r>
    </w:p>
    <w:p w14:paraId="15A3D140" w14:textId="783BD78D" w:rsidR="009038ED" w:rsidRPr="006C6C5B" w:rsidRDefault="0001485F" w:rsidP="00E62D9F">
      <w:pPr>
        <w:spacing w:before="120" w:after="120" w:line="240" w:lineRule="auto"/>
        <w:jc w:val="center"/>
        <w:rPr>
          <w:b/>
          <w:bCs/>
          <w:sz w:val="28"/>
          <w:szCs w:val="28"/>
          <w:lang w:val="en-GB"/>
        </w:rPr>
      </w:pPr>
      <w:r w:rsidRPr="006C6C5B">
        <w:rPr>
          <w:b/>
          <w:bCs/>
          <w:sz w:val="28"/>
          <w:szCs w:val="28"/>
          <w:lang w:val="en-GB"/>
        </w:rPr>
        <w:t xml:space="preserve">a resource </w:t>
      </w:r>
      <w:r w:rsidR="00F71C04">
        <w:rPr>
          <w:b/>
          <w:bCs/>
          <w:sz w:val="28"/>
          <w:szCs w:val="28"/>
          <w:lang w:val="en-GB"/>
        </w:rPr>
        <w:t xml:space="preserve">and </w:t>
      </w:r>
      <w:r w:rsidRPr="006C6C5B">
        <w:rPr>
          <w:b/>
          <w:bCs/>
          <w:sz w:val="28"/>
          <w:szCs w:val="28"/>
          <w:lang w:val="en-GB"/>
        </w:rPr>
        <w:t>a tool for local development</w:t>
      </w:r>
      <w:r w:rsidR="00F71C04">
        <w:rPr>
          <w:b/>
          <w:bCs/>
          <w:sz w:val="28"/>
          <w:szCs w:val="28"/>
          <w:lang w:val="en-GB"/>
        </w:rPr>
        <w:t>.</w:t>
      </w:r>
    </w:p>
    <w:p w14:paraId="170BF304" w14:textId="78EBEE11" w:rsidR="00F71C04" w:rsidRPr="00365729" w:rsidRDefault="009F3D69" w:rsidP="00E62D9F">
      <w:pPr>
        <w:spacing w:before="120" w:after="120" w:line="240" w:lineRule="auto"/>
        <w:jc w:val="center"/>
        <w:rPr>
          <w:lang w:val="en-GB"/>
        </w:rPr>
      </w:pPr>
      <w:r>
        <w:t>Organizers:</w:t>
      </w:r>
      <w:r w:rsidR="00E219AD" w:rsidRPr="00E07143">
        <w:t xml:space="preserve"> </w:t>
      </w:r>
      <w:r w:rsidR="00F71C04" w:rsidRPr="00E07143">
        <w:t xml:space="preserve"> </w:t>
      </w:r>
      <w:r w:rsidR="006C6C5B" w:rsidRPr="006C6C5B">
        <w:t>María Isa</w:t>
      </w:r>
      <w:r w:rsidR="006C6C5B">
        <w:t xml:space="preserve">bel Alba Dorado. </w:t>
      </w:r>
      <w:r w:rsidR="00E219AD" w:rsidRPr="00365729">
        <w:rPr>
          <w:lang w:val="en-GB"/>
        </w:rPr>
        <w:t>University of Málaga</w:t>
      </w:r>
      <w:r w:rsidR="00F71C04" w:rsidRPr="00365729">
        <w:rPr>
          <w:lang w:val="en-GB"/>
        </w:rPr>
        <w:t xml:space="preserve"> /</w:t>
      </w:r>
    </w:p>
    <w:p w14:paraId="6E14D714" w14:textId="2F66D527" w:rsidR="006C6C5B" w:rsidRPr="00F71C04" w:rsidRDefault="00F71C04" w:rsidP="00E62D9F">
      <w:pPr>
        <w:spacing w:before="120" w:after="120" w:line="240" w:lineRule="auto"/>
        <w:jc w:val="center"/>
        <w:rPr>
          <w:lang w:val="en-GB"/>
        </w:rPr>
      </w:pPr>
      <w:r w:rsidRPr="00E219AD">
        <w:rPr>
          <w:lang w:val="en-GB"/>
        </w:rPr>
        <w:t xml:space="preserve">Sheila Palomares Alarcón. </w:t>
      </w:r>
      <w:r w:rsidRPr="00F71C04">
        <w:rPr>
          <w:lang w:val="en-GB"/>
        </w:rPr>
        <w:t>University of Granada</w:t>
      </w:r>
    </w:p>
    <w:p w14:paraId="508AA47A" w14:textId="77777777" w:rsidR="006C6C5B" w:rsidRPr="00F71C04" w:rsidRDefault="006C6C5B" w:rsidP="00E62D9F">
      <w:pPr>
        <w:spacing w:before="120" w:after="120" w:line="240" w:lineRule="auto"/>
        <w:jc w:val="both"/>
        <w:rPr>
          <w:lang w:val="en-GB"/>
        </w:rPr>
      </w:pPr>
    </w:p>
    <w:p w14:paraId="44F4F091" w14:textId="03F7E470" w:rsidR="009F3D69" w:rsidRDefault="00047287" w:rsidP="009F3D69">
      <w:pPr>
        <w:spacing w:before="120" w:after="120" w:line="240" w:lineRule="auto"/>
        <w:jc w:val="center"/>
        <w:rPr>
          <w:lang w:val="en-GB"/>
        </w:rPr>
      </w:pPr>
      <w:r w:rsidRPr="00E219AD">
        <w:rPr>
          <w:lang w:val="en-GB"/>
        </w:rPr>
        <w:t>Date</w:t>
      </w:r>
      <w:r w:rsidR="00E219AD" w:rsidRPr="00E219AD">
        <w:rPr>
          <w:lang w:val="en-GB"/>
        </w:rPr>
        <w:t xml:space="preserve"> and Location</w:t>
      </w:r>
      <w:r w:rsidRPr="00E219AD">
        <w:rPr>
          <w:lang w:val="en-GB"/>
        </w:rPr>
        <w:t xml:space="preserve">: </w:t>
      </w:r>
      <w:r w:rsidR="0008533C">
        <w:rPr>
          <w:lang w:val="en-GB"/>
        </w:rPr>
        <w:t xml:space="preserve">19th – 21th </w:t>
      </w:r>
      <w:r w:rsidR="00E62D9F">
        <w:rPr>
          <w:lang w:val="en-GB"/>
        </w:rPr>
        <w:t xml:space="preserve">may </w:t>
      </w:r>
      <w:r w:rsidRPr="00E219AD">
        <w:rPr>
          <w:lang w:val="en-GB"/>
        </w:rPr>
        <w:t>2026</w:t>
      </w:r>
      <w:r w:rsidR="00775CCD" w:rsidRPr="00E219AD">
        <w:rPr>
          <w:lang w:val="en-GB"/>
        </w:rPr>
        <w:t>.</w:t>
      </w:r>
    </w:p>
    <w:p w14:paraId="4A4E1B17" w14:textId="30338EAB" w:rsidR="00775CCD" w:rsidRPr="00E219AD" w:rsidRDefault="00E219AD" w:rsidP="009F3D69">
      <w:pPr>
        <w:spacing w:before="120" w:after="120" w:line="240" w:lineRule="auto"/>
        <w:jc w:val="center"/>
        <w:rPr>
          <w:lang w:val="en-GB"/>
        </w:rPr>
      </w:pPr>
      <w:r w:rsidRPr="00E219AD">
        <w:rPr>
          <w:lang w:val="en-GB"/>
        </w:rPr>
        <w:t>International University of Andalucía</w:t>
      </w:r>
      <w:r w:rsidR="00775CCD" w:rsidRPr="00E219AD">
        <w:rPr>
          <w:lang w:val="en-GB"/>
        </w:rPr>
        <w:t xml:space="preserve"> -UNIA</w:t>
      </w:r>
      <w:r w:rsidRPr="00E219AD">
        <w:rPr>
          <w:lang w:val="en-GB"/>
        </w:rPr>
        <w:t xml:space="preserve">- </w:t>
      </w:r>
      <w:r w:rsidR="00775CCD" w:rsidRPr="00E219AD">
        <w:rPr>
          <w:lang w:val="en-GB"/>
        </w:rPr>
        <w:t>Baeza</w:t>
      </w:r>
    </w:p>
    <w:p w14:paraId="442493FD" w14:textId="77777777" w:rsidR="00775CCD" w:rsidRDefault="00775CCD" w:rsidP="009F3D69">
      <w:pPr>
        <w:spacing w:before="120" w:after="120" w:line="240" w:lineRule="auto"/>
        <w:jc w:val="center"/>
        <w:rPr>
          <w:lang w:val="en-GB"/>
        </w:rPr>
      </w:pPr>
    </w:p>
    <w:p w14:paraId="782C59AD" w14:textId="77777777" w:rsidR="006F42C4" w:rsidRPr="00E219AD" w:rsidRDefault="006F42C4" w:rsidP="009F3D69">
      <w:pPr>
        <w:spacing w:before="120" w:after="120" w:line="240" w:lineRule="auto"/>
        <w:jc w:val="center"/>
        <w:rPr>
          <w:lang w:val="en-GB"/>
        </w:rPr>
      </w:pPr>
    </w:p>
    <w:p w14:paraId="271092FD" w14:textId="0D4BA829" w:rsidR="00775CCD" w:rsidRPr="006F42C4" w:rsidRDefault="00047287" w:rsidP="00E62D9F">
      <w:pPr>
        <w:pBdr>
          <w:bottom w:val="single" w:sz="4" w:space="1" w:color="auto"/>
        </w:pBdr>
        <w:spacing w:before="120" w:after="120" w:line="240" w:lineRule="auto"/>
        <w:jc w:val="right"/>
        <w:rPr>
          <w:b/>
          <w:bCs/>
          <w:color w:val="77206D" w:themeColor="accent5" w:themeShade="BF"/>
          <w:lang w:val="en-GB"/>
        </w:rPr>
      </w:pPr>
      <w:r w:rsidRPr="006F42C4">
        <w:rPr>
          <w:b/>
          <w:bCs/>
          <w:color w:val="77206D" w:themeColor="accent5" w:themeShade="BF"/>
          <w:lang w:val="en-GB"/>
        </w:rPr>
        <w:t>Monday</w:t>
      </w:r>
      <w:r w:rsidR="009F3D69">
        <w:rPr>
          <w:b/>
          <w:bCs/>
          <w:color w:val="77206D" w:themeColor="accent5" w:themeShade="BF"/>
          <w:lang w:val="en-GB"/>
        </w:rPr>
        <w:t xml:space="preserve"> 18 may</w:t>
      </w:r>
    </w:p>
    <w:p w14:paraId="1E350FDE" w14:textId="09A8902F" w:rsidR="00E219AD" w:rsidRPr="00E219AD" w:rsidRDefault="00E219AD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  <w:r w:rsidRPr="00E219AD">
        <w:rPr>
          <w:b/>
          <w:bCs/>
          <w:color w:val="C00000"/>
          <w:lang w:val="en-GB"/>
        </w:rPr>
        <w:t>Arrival &amp; Welcome at the UNIA Headquarters in Baeza</w:t>
      </w:r>
    </w:p>
    <w:p w14:paraId="42F4452E" w14:textId="77777777" w:rsidR="0053150D" w:rsidRPr="00E219AD" w:rsidRDefault="0053150D" w:rsidP="00E62D9F">
      <w:pPr>
        <w:spacing w:before="120" w:after="120" w:line="240" w:lineRule="auto"/>
        <w:jc w:val="both"/>
        <w:rPr>
          <w:lang w:val="en-GB"/>
        </w:rPr>
      </w:pPr>
    </w:p>
    <w:p w14:paraId="156696B1" w14:textId="44A35597" w:rsidR="00775CCD" w:rsidRPr="006F42C4" w:rsidRDefault="00047287" w:rsidP="00E62D9F">
      <w:pPr>
        <w:pBdr>
          <w:bottom w:val="single" w:sz="4" w:space="1" w:color="auto"/>
        </w:pBdr>
        <w:spacing w:before="120" w:after="120" w:line="240" w:lineRule="auto"/>
        <w:jc w:val="right"/>
        <w:rPr>
          <w:b/>
          <w:bCs/>
          <w:color w:val="77206D" w:themeColor="accent5" w:themeShade="BF"/>
          <w:lang w:val="en-GB"/>
        </w:rPr>
      </w:pPr>
      <w:r w:rsidRPr="006F42C4">
        <w:rPr>
          <w:b/>
          <w:bCs/>
          <w:color w:val="77206D" w:themeColor="accent5" w:themeShade="BF"/>
          <w:lang w:val="en-GB"/>
        </w:rPr>
        <w:t>Tuesday</w:t>
      </w:r>
      <w:r w:rsidR="009F3D69">
        <w:rPr>
          <w:b/>
          <w:bCs/>
          <w:color w:val="77206D" w:themeColor="accent5" w:themeShade="BF"/>
          <w:lang w:val="en-GB"/>
        </w:rPr>
        <w:t xml:space="preserve"> 19 may</w:t>
      </w:r>
    </w:p>
    <w:p w14:paraId="20BB5E08" w14:textId="2AFF640E" w:rsidR="00000762" w:rsidRPr="006F42C4" w:rsidRDefault="00775CCD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  <w:r w:rsidRPr="006F42C4">
        <w:rPr>
          <w:b/>
          <w:bCs/>
          <w:color w:val="C00000"/>
          <w:lang w:val="en-GB"/>
        </w:rPr>
        <w:t>09</w:t>
      </w:r>
      <w:r w:rsidR="006B5766" w:rsidRPr="006F42C4">
        <w:rPr>
          <w:b/>
          <w:bCs/>
          <w:color w:val="C00000"/>
          <w:lang w:val="en-GB"/>
        </w:rPr>
        <w:t>:</w:t>
      </w:r>
      <w:r w:rsidRPr="006F42C4">
        <w:rPr>
          <w:b/>
          <w:bCs/>
          <w:color w:val="C00000"/>
          <w:lang w:val="en-GB"/>
        </w:rPr>
        <w:t>30-10</w:t>
      </w:r>
      <w:r w:rsidR="006B5766" w:rsidRPr="006F42C4">
        <w:rPr>
          <w:b/>
          <w:bCs/>
          <w:color w:val="C00000"/>
          <w:lang w:val="en-GB"/>
        </w:rPr>
        <w:t>:</w:t>
      </w:r>
      <w:r w:rsidRPr="006F42C4">
        <w:rPr>
          <w:b/>
          <w:bCs/>
          <w:color w:val="C00000"/>
          <w:lang w:val="en-GB"/>
        </w:rPr>
        <w:t>00</w:t>
      </w:r>
      <w:r w:rsidR="006B5766" w:rsidRPr="006F42C4">
        <w:rPr>
          <w:b/>
          <w:bCs/>
          <w:color w:val="C00000"/>
          <w:lang w:val="en-GB"/>
        </w:rPr>
        <w:t xml:space="preserve">. </w:t>
      </w:r>
      <w:r w:rsidR="00E219AD" w:rsidRPr="006F42C4">
        <w:rPr>
          <w:b/>
          <w:bCs/>
          <w:color w:val="C00000"/>
          <w:lang w:val="en-GB"/>
        </w:rPr>
        <w:t xml:space="preserve">Welcome and institutional presentation. </w:t>
      </w:r>
    </w:p>
    <w:p w14:paraId="2A70CE72" w14:textId="18200DBA" w:rsidR="00E219AD" w:rsidRPr="00000762" w:rsidRDefault="00E219AD" w:rsidP="00E62D9F">
      <w:pPr>
        <w:spacing w:before="120" w:after="120" w:line="240" w:lineRule="auto"/>
        <w:jc w:val="both"/>
        <w:rPr>
          <w:lang w:val="en-GB"/>
        </w:rPr>
      </w:pPr>
      <w:r w:rsidRPr="00000762">
        <w:rPr>
          <w:lang w:val="en-GB"/>
        </w:rPr>
        <w:t>Representatives from UNIA and Director of the International Meeting</w:t>
      </w:r>
    </w:p>
    <w:p w14:paraId="163CE32C" w14:textId="77777777" w:rsidR="0053150D" w:rsidRPr="00E219AD" w:rsidRDefault="0053150D" w:rsidP="00E62D9F">
      <w:pPr>
        <w:spacing w:before="120" w:after="120" w:line="240" w:lineRule="auto"/>
        <w:jc w:val="both"/>
        <w:rPr>
          <w:lang w:val="en-GB"/>
        </w:rPr>
      </w:pPr>
    </w:p>
    <w:p w14:paraId="65BD6D4C" w14:textId="5891387F" w:rsidR="0053150D" w:rsidRPr="00532CC0" w:rsidRDefault="002C43C6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  <w:r w:rsidRPr="00365729">
        <w:rPr>
          <w:b/>
          <w:bCs/>
          <w:color w:val="C00000"/>
          <w:lang w:val="en-GB"/>
        </w:rPr>
        <w:t>Se</w:t>
      </w:r>
      <w:r w:rsidR="00532CC0" w:rsidRPr="00365729">
        <w:rPr>
          <w:b/>
          <w:bCs/>
          <w:color w:val="C00000"/>
          <w:lang w:val="en-GB"/>
        </w:rPr>
        <w:t>s</w:t>
      </w:r>
      <w:r w:rsidRPr="00365729">
        <w:rPr>
          <w:b/>
          <w:bCs/>
          <w:color w:val="C00000"/>
          <w:lang w:val="en-GB"/>
        </w:rPr>
        <w:t>si</w:t>
      </w:r>
      <w:r w:rsidR="00532CC0" w:rsidRPr="00365729">
        <w:rPr>
          <w:b/>
          <w:bCs/>
          <w:color w:val="C00000"/>
          <w:lang w:val="en-GB"/>
        </w:rPr>
        <w:t>o</w:t>
      </w:r>
      <w:r w:rsidRPr="00365729">
        <w:rPr>
          <w:b/>
          <w:bCs/>
          <w:color w:val="C00000"/>
          <w:lang w:val="en-GB"/>
        </w:rPr>
        <w:t xml:space="preserve">n 1. </w:t>
      </w:r>
      <w:r w:rsidR="0053150D" w:rsidRPr="00365729">
        <w:rPr>
          <w:b/>
          <w:bCs/>
          <w:color w:val="C00000"/>
          <w:lang w:val="en-GB"/>
        </w:rPr>
        <w:t xml:space="preserve"> </w:t>
      </w:r>
      <w:r w:rsidR="0053150D" w:rsidRPr="00532CC0">
        <w:rPr>
          <w:b/>
          <w:bCs/>
          <w:color w:val="C00000"/>
          <w:lang w:val="en-GB"/>
        </w:rPr>
        <w:t xml:space="preserve">Cultural heritage in the shadows: </w:t>
      </w:r>
      <w:r w:rsidR="00613E70" w:rsidRPr="00532CC0">
        <w:rPr>
          <w:b/>
          <w:bCs/>
          <w:color w:val="C00000"/>
          <w:lang w:val="en-GB"/>
        </w:rPr>
        <w:t>typologies and characteristics</w:t>
      </w:r>
      <w:r w:rsidR="002D1A84">
        <w:rPr>
          <w:b/>
          <w:bCs/>
          <w:color w:val="C00000"/>
          <w:lang w:val="en-GB"/>
        </w:rPr>
        <w:t>.</w:t>
      </w:r>
    </w:p>
    <w:p w14:paraId="7A55BCA6" w14:textId="1E0061B3" w:rsidR="006B5766" w:rsidRPr="002D1A84" w:rsidRDefault="002C43C6" w:rsidP="00E62D9F">
      <w:pPr>
        <w:spacing w:before="120" w:after="120" w:line="240" w:lineRule="auto"/>
        <w:jc w:val="both"/>
        <w:rPr>
          <w:lang w:val="en-GB"/>
        </w:rPr>
      </w:pPr>
      <w:r w:rsidRPr="009646D6">
        <w:rPr>
          <w:b/>
          <w:bCs/>
          <w:lang w:val="en-GB"/>
        </w:rPr>
        <w:t>10</w:t>
      </w:r>
      <w:r w:rsidR="006B5766" w:rsidRPr="009646D6">
        <w:rPr>
          <w:b/>
          <w:bCs/>
          <w:lang w:val="en-GB"/>
        </w:rPr>
        <w:t>:</w:t>
      </w:r>
      <w:r w:rsidRPr="009646D6">
        <w:rPr>
          <w:b/>
          <w:bCs/>
          <w:lang w:val="en-GB"/>
        </w:rPr>
        <w:t>00-10</w:t>
      </w:r>
      <w:r w:rsidR="006B5766" w:rsidRPr="009646D6">
        <w:rPr>
          <w:b/>
          <w:bCs/>
          <w:lang w:val="en-GB"/>
        </w:rPr>
        <w:t>:</w:t>
      </w:r>
      <w:r w:rsidR="002A4219" w:rsidRPr="009646D6">
        <w:rPr>
          <w:b/>
          <w:bCs/>
          <w:lang w:val="en-GB"/>
        </w:rPr>
        <w:t>3</w:t>
      </w:r>
      <w:r w:rsidRPr="009646D6">
        <w:rPr>
          <w:b/>
          <w:bCs/>
          <w:lang w:val="en-GB"/>
        </w:rPr>
        <w:t>0</w:t>
      </w:r>
      <w:r w:rsidR="006B5766" w:rsidRPr="009646D6">
        <w:rPr>
          <w:b/>
          <w:bCs/>
          <w:lang w:val="en-GB"/>
        </w:rPr>
        <w:t xml:space="preserve">. </w:t>
      </w:r>
      <w:r w:rsidR="00D40D03" w:rsidRPr="009646D6">
        <w:rPr>
          <w:b/>
          <w:bCs/>
          <w:lang w:val="en-GB"/>
        </w:rPr>
        <w:t xml:space="preserve">Mar Loren Méndez. </w:t>
      </w:r>
      <w:r w:rsidR="006B5766" w:rsidRPr="009646D6">
        <w:rPr>
          <w:b/>
          <w:bCs/>
          <w:lang w:val="en-GB"/>
        </w:rPr>
        <w:t xml:space="preserve"> </w:t>
      </w:r>
      <w:r w:rsidR="005B3A95" w:rsidRPr="00DA224C">
        <w:rPr>
          <w:lang w:val="en-GB"/>
        </w:rPr>
        <w:t>ETSA – University of Seville</w:t>
      </w:r>
      <w:r w:rsidR="005B3A95">
        <w:rPr>
          <w:lang w:val="en-GB"/>
        </w:rPr>
        <w:t xml:space="preserve"> / </w:t>
      </w:r>
      <w:r w:rsidR="005B3A95" w:rsidRPr="00DA224C">
        <w:rPr>
          <w:lang w:val="en-GB"/>
        </w:rPr>
        <w:t>Director of UNESCO Chair on Modern Urban heritage CREhAR.</w:t>
      </w:r>
    </w:p>
    <w:p w14:paraId="07B0B530" w14:textId="77777777" w:rsidR="002D1A84" w:rsidRDefault="002D1A84" w:rsidP="00E62D9F">
      <w:pPr>
        <w:spacing w:before="120" w:after="120" w:line="240" w:lineRule="auto"/>
        <w:jc w:val="both"/>
        <w:rPr>
          <w:i/>
          <w:iCs/>
          <w:lang w:val="en-GB"/>
        </w:rPr>
      </w:pPr>
      <w:r w:rsidRPr="002D1A84">
        <w:rPr>
          <w:i/>
          <w:iCs/>
          <w:lang w:val="en-GB"/>
        </w:rPr>
        <w:t>Contemporary heritage in the built environment: invisibility and opportunities</w:t>
      </w:r>
    </w:p>
    <w:p w14:paraId="21C0991C" w14:textId="0C2878D8" w:rsidR="003D5A7E" w:rsidRPr="00A55DC5" w:rsidRDefault="0053150D" w:rsidP="00E62D9F">
      <w:pPr>
        <w:spacing w:before="120" w:after="120" w:line="240" w:lineRule="auto"/>
        <w:jc w:val="both"/>
        <w:rPr>
          <w:lang w:val="pt-PT"/>
        </w:rPr>
      </w:pPr>
      <w:r w:rsidRPr="009646D6">
        <w:rPr>
          <w:b/>
          <w:bCs/>
          <w:lang w:val="pt-PT"/>
        </w:rPr>
        <w:t>10</w:t>
      </w:r>
      <w:r w:rsidR="006B5766" w:rsidRPr="009646D6">
        <w:rPr>
          <w:b/>
          <w:bCs/>
          <w:lang w:val="pt-PT"/>
        </w:rPr>
        <w:t>:</w:t>
      </w:r>
      <w:r w:rsidR="002A4219" w:rsidRPr="009646D6">
        <w:rPr>
          <w:b/>
          <w:bCs/>
          <w:lang w:val="pt-PT"/>
        </w:rPr>
        <w:t>3</w:t>
      </w:r>
      <w:r w:rsidRPr="009646D6">
        <w:rPr>
          <w:b/>
          <w:bCs/>
          <w:lang w:val="pt-PT"/>
        </w:rPr>
        <w:t>0-1</w:t>
      </w:r>
      <w:r w:rsidR="002A4219" w:rsidRPr="009646D6">
        <w:rPr>
          <w:b/>
          <w:bCs/>
          <w:lang w:val="pt-PT"/>
        </w:rPr>
        <w:t>1</w:t>
      </w:r>
      <w:r w:rsidR="006B5766" w:rsidRPr="009646D6">
        <w:rPr>
          <w:b/>
          <w:bCs/>
          <w:lang w:val="pt-PT"/>
        </w:rPr>
        <w:t>:</w:t>
      </w:r>
      <w:r w:rsidR="002A4219" w:rsidRPr="009646D6">
        <w:rPr>
          <w:b/>
          <w:bCs/>
          <w:lang w:val="pt-PT"/>
        </w:rPr>
        <w:t>0</w:t>
      </w:r>
      <w:r w:rsidRPr="009646D6">
        <w:rPr>
          <w:b/>
          <w:bCs/>
          <w:lang w:val="pt-PT"/>
        </w:rPr>
        <w:t>0</w:t>
      </w:r>
      <w:r w:rsidR="006B5766" w:rsidRPr="009646D6">
        <w:rPr>
          <w:b/>
          <w:bCs/>
          <w:lang w:val="pt-PT"/>
        </w:rPr>
        <w:t xml:space="preserve">. </w:t>
      </w:r>
      <w:r w:rsidR="00D40D03" w:rsidRPr="002D1A84">
        <w:rPr>
          <w:b/>
          <w:bCs/>
          <w:lang w:val="pt-PT"/>
        </w:rPr>
        <w:t>Ana Cardoso de Matos.</w:t>
      </w:r>
      <w:r w:rsidR="00D40D03" w:rsidRPr="00A55DC5">
        <w:rPr>
          <w:lang w:val="pt-PT"/>
        </w:rPr>
        <w:t xml:space="preserve"> CIDEHUS – Universi</w:t>
      </w:r>
      <w:r w:rsidR="003D5A7E" w:rsidRPr="00A55DC5">
        <w:rPr>
          <w:lang w:val="pt-PT"/>
        </w:rPr>
        <w:t>ty of Evora.</w:t>
      </w:r>
    </w:p>
    <w:p w14:paraId="4AE58EDE" w14:textId="0CFE02A7" w:rsidR="003D5A7E" w:rsidRPr="003D5A7E" w:rsidRDefault="003D5A7E" w:rsidP="00E62D9F">
      <w:pPr>
        <w:spacing w:before="120" w:after="120" w:line="240" w:lineRule="auto"/>
        <w:jc w:val="both"/>
        <w:rPr>
          <w:i/>
          <w:iCs/>
          <w:lang w:val="en-GB"/>
        </w:rPr>
      </w:pPr>
      <w:r w:rsidRPr="003D5A7E">
        <w:rPr>
          <w:i/>
          <w:iCs/>
          <w:lang w:val="en-GB"/>
        </w:rPr>
        <w:t>Engineers and Technical Heritage: Technical Knowledge, Territorial Organisation and Landscape Change</w:t>
      </w:r>
    </w:p>
    <w:p w14:paraId="2297FC0F" w14:textId="77777777" w:rsidR="004413B9" w:rsidRPr="009646D6" w:rsidRDefault="004413B9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</w:p>
    <w:p w14:paraId="3F345FB3" w14:textId="5EB293E5" w:rsidR="006A45D7" w:rsidRPr="009646D6" w:rsidRDefault="0053150D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  <w:r w:rsidRPr="009646D6">
        <w:rPr>
          <w:b/>
          <w:bCs/>
          <w:color w:val="C00000"/>
          <w:lang w:val="en-GB"/>
        </w:rPr>
        <w:t>11</w:t>
      </w:r>
      <w:r w:rsidR="006B5766" w:rsidRPr="009646D6">
        <w:rPr>
          <w:b/>
          <w:bCs/>
          <w:color w:val="C00000"/>
          <w:lang w:val="en-GB"/>
        </w:rPr>
        <w:t>:</w:t>
      </w:r>
      <w:r w:rsidR="002A4219" w:rsidRPr="009646D6">
        <w:rPr>
          <w:b/>
          <w:bCs/>
          <w:color w:val="C00000"/>
          <w:lang w:val="en-GB"/>
        </w:rPr>
        <w:t>0</w:t>
      </w:r>
      <w:r w:rsidRPr="009646D6">
        <w:rPr>
          <w:b/>
          <w:bCs/>
          <w:color w:val="C00000"/>
          <w:lang w:val="en-GB"/>
        </w:rPr>
        <w:t>0-1</w:t>
      </w:r>
      <w:r w:rsidR="002A4219" w:rsidRPr="009646D6">
        <w:rPr>
          <w:b/>
          <w:bCs/>
          <w:color w:val="C00000"/>
          <w:lang w:val="en-GB"/>
        </w:rPr>
        <w:t>1:30</w:t>
      </w:r>
      <w:r w:rsidR="006B5766" w:rsidRPr="009646D6">
        <w:rPr>
          <w:b/>
          <w:bCs/>
          <w:color w:val="C00000"/>
          <w:lang w:val="en-GB"/>
        </w:rPr>
        <w:t>.</w:t>
      </w:r>
      <w:r w:rsidR="0094037E" w:rsidRPr="009646D6">
        <w:rPr>
          <w:b/>
          <w:bCs/>
          <w:color w:val="C00000"/>
          <w:lang w:val="en-GB"/>
        </w:rPr>
        <w:t xml:space="preserve"> </w:t>
      </w:r>
      <w:r w:rsidR="004C08BA">
        <w:rPr>
          <w:b/>
          <w:bCs/>
          <w:color w:val="C00000"/>
          <w:lang w:val="en-GB"/>
        </w:rPr>
        <w:t>Break / Poster sessions.</w:t>
      </w:r>
    </w:p>
    <w:p w14:paraId="14A85E65" w14:textId="77777777" w:rsidR="002D1A84" w:rsidRPr="009646D6" w:rsidRDefault="002D1A84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</w:p>
    <w:p w14:paraId="4BA785FD" w14:textId="53B26CC9" w:rsidR="002A4219" w:rsidRPr="006B5766" w:rsidRDefault="002A4219" w:rsidP="00E62D9F">
      <w:pPr>
        <w:spacing w:before="120" w:after="120" w:line="240" w:lineRule="auto"/>
        <w:jc w:val="both"/>
        <w:rPr>
          <w:lang w:val="en-GB"/>
        </w:rPr>
      </w:pPr>
      <w:r w:rsidRPr="009646D6">
        <w:rPr>
          <w:b/>
          <w:bCs/>
          <w:lang w:val="en-GB"/>
        </w:rPr>
        <w:t>11:30-12:00. Irene Ruiz Bazán.</w:t>
      </w:r>
      <w:r w:rsidRPr="009646D6">
        <w:rPr>
          <w:lang w:val="en-GB"/>
        </w:rPr>
        <w:t xml:space="preserve">  </w:t>
      </w:r>
      <w:r w:rsidRPr="006B5766">
        <w:rPr>
          <w:lang w:val="en-GB"/>
        </w:rPr>
        <w:t>Department of Architecture and Design (DAD).</w:t>
      </w:r>
      <w:r>
        <w:rPr>
          <w:lang w:val="en-GB"/>
        </w:rPr>
        <w:t xml:space="preserve"> </w:t>
      </w:r>
      <w:r w:rsidRPr="006B5766">
        <w:rPr>
          <w:lang w:val="en-GB"/>
        </w:rPr>
        <w:t>Politecnico di Torino</w:t>
      </w:r>
      <w:r w:rsidR="00E154FC">
        <w:rPr>
          <w:lang w:val="en-GB"/>
        </w:rPr>
        <w:t>, Italia.</w:t>
      </w:r>
    </w:p>
    <w:p w14:paraId="74CC0696" w14:textId="77777777" w:rsidR="002A4219" w:rsidRPr="006D398A" w:rsidRDefault="002A4219" w:rsidP="00E62D9F">
      <w:pPr>
        <w:spacing w:before="120" w:after="120" w:line="240" w:lineRule="auto"/>
        <w:jc w:val="both"/>
        <w:rPr>
          <w:i/>
          <w:iCs/>
          <w:lang w:val="en-GB"/>
        </w:rPr>
      </w:pPr>
      <w:r w:rsidRPr="006D398A">
        <w:rPr>
          <w:i/>
          <w:iCs/>
          <w:lang w:val="en-GB"/>
        </w:rPr>
        <w:t>Beyond the monument: Challenges and opportunities for vernacular heritage in development and spatial regeneration of rural areas</w:t>
      </w:r>
    </w:p>
    <w:p w14:paraId="3166B24F" w14:textId="2661FCFB" w:rsidR="004413B9" w:rsidRPr="00ED1CCE" w:rsidRDefault="002A4219" w:rsidP="00E62D9F">
      <w:pPr>
        <w:spacing w:before="120" w:after="120" w:line="240" w:lineRule="auto"/>
        <w:jc w:val="both"/>
        <w:rPr>
          <w:b/>
          <w:bCs/>
          <w:lang w:val="en-GB"/>
        </w:rPr>
      </w:pPr>
      <w:r w:rsidRPr="00377DFC">
        <w:rPr>
          <w:b/>
          <w:bCs/>
          <w:lang w:val="pt-PT"/>
        </w:rPr>
        <w:t xml:space="preserve">12:00-12:30. </w:t>
      </w:r>
      <w:r w:rsidR="0094037E" w:rsidRPr="00377DFC">
        <w:rPr>
          <w:b/>
          <w:bCs/>
          <w:lang w:val="pt-PT"/>
        </w:rPr>
        <w:t xml:space="preserve"> </w:t>
      </w:r>
      <w:r w:rsidR="0023161B" w:rsidRPr="00377DFC">
        <w:rPr>
          <w:b/>
          <w:bCs/>
          <w:lang w:val="pt-PT"/>
        </w:rPr>
        <w:t>Sheila</w:t>
      </w:r>
      <w:r w:rsidR="004413B9" w:rsidRPr="00377DFC">
        <w:rPr>
          <w:b/>
          <w:bCs/>
          <w:lang w:val="pt-PT"/>
        </w:rPr>
        <w:t xml:space="preserve"> Palomares Alarcón</w:t>
      </w:r>
      <w:r w:rsidR="00377DFC" w:rsidRPr="00377DFC">
        <w:rPr>
          <w:b/>
          <w:bCs/>
          <w:lang w:val="pt-PT"/>
        </w:rPr>
        <w:t xml:space="preserve"> / Ignacio de Teresa Fernández-Casas</w:t>
      </w:r>
      <w:r w:rsidR="004413B9" w:rsidRPr="00377DFC">
        <w:rPr>
          <w:b/>
          <w:bCs/>
          <w:lang w:val="pt-PT"/>
        </w:rPr>
        <w:t>.</w:t>
      </w:r>
      <w:r w:rsidR="004413B9" w:rsidRPr="00377DFC">
        <w:rPr>
          <w:lang w:val="pt-PT"/>
        </w:rPr>
        <w:t xml:space="preserve"> </w:t>
      </w:r>
      <w:r w:rsidR="004413B9" w:rsidRPr="004413B9">
        <w:rPr>
          <w:lang w:val="en-GB"/>
        </w:rPr>
        <w:t>ETSA – University of Granada.</w:t>
      </w:r>
    </w:p>
    <w:p w14:paraId="4BD350DF" w14:textId="2758913C" w:rsidR="004413B9" w:rsidRPr="0008533C" w:rsidRDefault="00377DFC" w:rsidP="00E62D9F">
      <w:pPr>
        <w:spacing w:before="120" w:after="120" w:line="240" w:lineRule="auto"/>
        <w:jc w:val="both"/>
        <w:rPr>
          <w:i/>
          <w:iCs/>
          <w:lang w:val="en-GB"/>
        </w:rPr>
      </w:pPr>
      <w:r w:rsidRPr="0008533C">
        <w:rPr>
          <w:i/>
          <w:iCs/>
          <w:lang w:val="en-GB"/>
        </w:rPr>
        <w:t>Ruins in the shadows: heritage intervention strategies.</w:t>
      </w:r>
    </w:p>
    <w:p w14:paraId="6C943BF7" w14:textId="6930A4F6" w:rsidR="003D3C80" w:rsidRPr="006F42C4" w:rsidRDefault="002A4219" w:rsidP="00E62D9F">
      <w:pPr>
        <w:spacing w:before="120" w:after="120" w:line="240" w:lineRule="auto"/>
        <w:jc w:val="both"/>
        <w:rPr>
          <w:b/>
          <w:bCs/>
          <w:lang w:val="en-GB"/>
        </w:rPr>
      </w:pPr>
      <w:r w:rsidRPr="006F42C4">
        <w:rPr>
          <w:b/>
          <w:bCs/>
          <w:lang w:val="en-GB"/>
        </w:rPr>
        <w:t>12:30-13:</w:t>
      </w:r>
      <w:r w:rsidR="004413B9" w:rsidRPr="006F42C4">
        <w:rPr>
          <w:b/>
          <w:bCs/>
          <w:lang w:val="en-GB"/>
        </w:rPr>
        <w:t xml:space="preserve">30. </w:t>
      </w:r>
      <w:r w:rsidR="00E62D9F" w:rsidRPr="006F42C4">
        <w:rPr>
          <w:b/>
          <w:bCs/>
          <w:lang w:val="en-GB"/>
        </w:rPr>
        <w:t xml:space="preserve">Debate / </w:t>
      </w:r>
      <w:r w:rsidR="004C08BA" w:rsidRPr="006F42C4">
        <w:rPr>
          <w:b/>
          <w:bCs/>
          <w:lang w:val="en-GB"/>
        </w:rPr>
        <w:t xml:space="preserve">Working groups. </w:t>
      </w:r>
    </w:p>
    <w:p w14:paraId="13D8C558" w14:textId="77777777" w:rsidR="004413B9" w:rsidRPr="006F42C4" w:rsidRDefault="004413B9" w:rsidP="00E62D9F">
      <w:pPr>
        <w:spacing w:before="120" w:after="120" w:line="240" w:lineRule="auto"/>
        <w:jc w:val="both"/>
        <w:rPr>
          <w:lang w:val="en-GB"/>
        </w:rPr>
      </w:pPr>
    </w:p>
    <w:p w14:paraId="2E1F6484" w14:textId="4501552E" w:rsidR="0053150D" w:rsidRPr="006F42C4" w:rsidRDefault="0053150D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  <w:r w:rsidRPr="006F42C4">
        <w:rPr>
          <w:b/>
          <w:bCs/>
          <w:color w:val="C00000"/>
          <w:lang w:val="en-GB"/>
        </w:rPr>
        <w:t>13.</w:t>
      </w:r>
      <w:r w:rsidR="002A4219" w:rsidRPr="006F42C4">
        <w:rPr>
          <w:b/>
          <w:bCs/>
          <w:color w:val="C00000"/>
          <w:lang w:val="en-GB"/>
        </w:rPr>
        <w:t>3</w:t>
      </w:r>
      <w:r w:rsidRPr="006F42C4">
        <w:rPr>
          <w:b/>
          <w:bCs/>
          <w:color w:val="C00000"/>
          <w:lang w:val="en-GB"/>
        </w:rPr>
        <w:t>0-15.</w:t>
      </w:r>
      <w:r w:rsidR="002A4219" w:rsidRPr="006F42C4">
        <w:rPr>
          <w:b/>
          <w:bCs/>
          <w:color w:val="C00000"/>
          <w:lang w:val="en-GB"/>
        </w:rPr>
        <w:t>3</w:t>
      </w:r>
      <w:r w:rsidRPr="006F42C4">
        <w:rPr>
          <w:b/>
          <w:bCs/>
          <w:color w:val="C00000"/>
          <w:lang w:val="en-GB"/>
        </w:rPr>
        <w:t>0</w:t>
      </w:r>
      <w:r w:rsidR="00AF3919" w:rsidRPr="006F42C4">
        <w:rPr>
          <w:b/>
          <w:bCs/>
          <w:color w:val="C00000"/>
          <w:lang w:val="en-GB"/>
        </w:rPr>
        <w:t>.</w:t>
      </w:r>
      <w:r w:rsidRPr="006F42C4">
        <w:rPr>
          <w:b/>
          <w:bCs/>
          <w:color w:val="C00000"/>
          <w:lang w:val="en-GB"/>
        </w:rPr>
        <w:t xml:space="preserve"> </w:t>
      </w:r>
      <w:r w:rsidR="004C08BA" w:rsidRPr="006F42C4">
        <w:rPr>
          <w:b/>
          <w:bCs/>
          <w:color w:val="C00000"/>
          <w:lang w:val="en-GB"/>
        </w:rPr>
        <w:t xml:space="preserve">Lunch / Poster sessions. </w:t>
      </w:r>
    </w:p>
    <w:p w14:paraId="4B373804" w14:textId="77777777" w:rsidR="006C6C5B" w:rsidRPr="006F42C4" w:rsidRDefault="006C6C5B" w:rsidP="00E62D9F">
      <w:pPr>
        <w:spacing w:before="120" w:after="120" w:line="240" w:lineRule="auto"/>
        <w:jc w:val="both"/>
        <w:rPr>
          <w:lang w:val="en-GB"/>
        </w:rPr>
      </w:pPr>
    </w:p>
    <w:p w14:paraId="766DFD73" w14:textId="77777777" w:rsidR="004C08BA" w:rsidRPr="006F42C4" w:rsidRDefault="004C08BA" w:rsidP="00E62D9F">
      <w:pPr>
        <w:spacing w:before="120" w:after="120" w:line="240" w:lineRule="auto"/>
        <w:jc w:val="both"/>
        <w:rPr>
          <w:lang w:val="en-GB"/>
        </w:rPr>
      </w:pPr>
    </w:p>
    <w:p w14:paraId="21FBE467" w14:textId="00D0B503" w:rsidR="00613E70" w:rsidRPr="00BE09B6" w:rsidRDefault="00613E70" w:rsidP="00E62D9F">
      <w:pPr>
        <w:spacing w:before="120" w:after="120" w:line="240" w:lineRule="auto"/>
        <w:jc w:val="both"/>
      </w:pPr>
      <w:bookmarkStart w:id="0" w:name="_Hlk203993302"/>
      <w:r w:rsidRPr="00BE09B6">
        <w:rPr>
          <w:b/>
          <w:bCs/>
        </w:rPr>
        <w:t>15</w:t>
      </w:r>
      <w:r w:rsidR="006B5766" w:rsidRPr="00BE09B6">
        <w:rPr>
          <w:b/>
          <w:bCs/>
        </w:rPr>
        <w:t>:</w:t>
      </w:r>
      <w:r w:rsidRPr="00BE09B6">
        <w:rPr>
          <w:b/>
          <w:bCs/>
        </w:rPr>
        <w:t>30-1</w:t>
      </w:r>
      <w:r w:rsidR="002A4219" w:rsidRPr="00BE09B6">
        <w:rPr>
          <w:b/>
          <w:bCs/>
        </w:rPr>
        <w:t>6:00</w:t>
      </w:r>
      <w:r w:rsidR="006B5766" w:rsidRPr="00BE09B6">
        <w:rPr>
          <w:b/>
          <w:bCs/>
        </w:rPr>
        <w:t>.</w:t>
      </w:r>
      <w:r w:rsidRPr="00BE09B6">
        <w:rPr>
          <w:b/>
          <w:bCs/>
        </w:rPr>
        <w:t xml:space="preserve"> </w:t>
      </w:r>
      <w:r w:rsidR="00532CC0" w:rsidRPr="00BE09B6">
        <w:rPr>
          <w:b/>
          <w:bCs/>
        </w:rPr>
        <w:t>María Isabel Alba Dorado.</w:t>
      </w:r>
      <w:r w:rsidR="00532CC0" w:rsidRPr="00BE09B6">
        <w:t xml:space="preserve"> </w:t>
      </w:r>
      <w:r w:rsidR="005B3A95" w:rsidRPr="00BE09B6">
        <w:t>University of Malaga.</w:t>
      </w:r>
    </w:p>
    <w:p w14:paraId="6C02C0FA" w14:textId="77777777" w:rsidR="0007148C" w:rsidRPr="00CE7F89" w:rsidRDefault="0007148C" w:rsidP="00E62D9F">
      <w:pPr>
        <w:spacing w:before="120" w:after="120" w:line="240" w:lineRule="auto"/>
        <w:jc w:val="both"/>
        <w:rPr>
          <w:i/>
          <w:iCs/>
          <w:lang w:val="en-GB"/>
        </w:rPr>
      </w:pPr>
      <w:r w:rsidRPr="00CE7F89">
        <w:rPr>
          <w:i/>
          <w:iCs/>
          <w:lang w:val="en-GB"/>
        </w:rPr>
        <w:t>The landscape of industrial heritage. Methodological keys for its analysis, enhancement, and intervention.</w:t>
      </w:r>
    </w:p>
    <w:p w14:paraId="3D2401E7" w14:textId="139C1582" w:rsidR="0007148C" w:rsidRDefault="00613E70" w:rsidP="00A66BD6">
      <w:pPr>
        <w:spacing w:before="120" w:after="120" w:line="240" w:lineRule="auto"/>
        <w:jc w:val="both"/>
        <w:rPr>
          <w:lang w:val="it-IT"/>
        </w:rPr>
      </w:pPr>
      <w:r w:rsidRPr="00A66BD6">
        <w:rPr>
          <w:b/>
          <w:bCs/>
          <w:lang w:val="it-IT"/>
        </w:rPr>
        <w:t>1</w:t>
      </w:r>
      <w:r w:rsidR="002A4219" w:rsidRPr="00A66BD6">
        <w:rPr>
          <w:b/>
          <w:bCs/>
          <w:lang w:val="it-IT"/>
        </w:rPr>
        <w:t>6</w:t>
      </w:r>
      <w:r w:rsidR="006B5766" w:rsidRPr="00A66BD6">
        <w:rPr>
          <w:b/>
          <w:bCs/>
          <w:lang w:val="it-IT"/>
        </w:rPr>
        <w:t>:</w:t>
      </w:r>
      <w:r w:rsidR="002A4219" w:rsidRPr="00A66BD6">
        <w:rPr>
          <w:b/>
          <w:bCs/>
          <w:lang w:val="it-IT"/>
        </w:rPr>
        <w:t>0</w:t>
      </w:r>
      <w:r w:rsidRPr="00A66BD6">
        <w:rPr>
          <w:b/>
          <w:bCs/>
          <w:lang w:val="it-IT"/>
        </w:rPr>
        <w:t>0-16</w:t>
      </w:r>
      <w:r w:rsidR="006B5766" w:rsidRPr="00A66BD6">
        <w:rPr>
          <w:b/>
          <w:bCs/>
          <w:lang w:val="it-IT"/>
        </w:rPr>
        <w:t>:</w:t>
      </w:r>
      <w:r w:rsidR="002A4219" w:rsidRPr="00A66BD6">
        <w:rPr>
          <w:b/>
          <w:bCs/>
          <w:lang w:val="it-IT"/>
        </w:rPr>
        <w:t>3</w:t>
      </w:r>
      <w:r w:rsidRPr="00A66BD6">
        <w:rPr>
          <w:b/>
          <w:bCs/>
          <w:lang w:val="it-IT"/>
        </w:rPr>
        <w:t>0</w:t>
      </w:r>
      <w:r w:rsidR="006B5766" w:rsidRPr="00A66BD6">
        <w:rPr>
          <w:b/>
          <w:bCs/>
          <w:lang w:val="it-IT"/>
        </w:rPr>
        <w:t xml:space="preserve">. </w:t>
      </w:r>
      <w:r w:rsidR="00A66BD6" w:rsidRPr="00A66BD6">
        <w:rPr>
          <w:b/>
          <w:bCs/>
          <w:lang w:val="it-IT"/>
        </w:rPr>
        <w:t xml:space="preserve">Gianluca Emilio Ennio Vita. </w:t>
      </w:r>
      <w:r w:rsidR="00A66BD6" w:rsidRPr="00A66BD6">
        <w:rPr>
          <w:lang w:val="it-IT"/>
        </w:rPr>
        <w:t>Accademia di Belle Arti di Urbino</w:t>
      </w:r>
      <w:r w:rsidR="00A66BD6">
        <w:rPr>
          <w:lang w:val="it-IT"/>
        </w:rPr>
        <w:t>, Italy.</w:t>
      </w:r>
    </w:p>
    <w:p w14:paraId="0A5ACB50" w14:textId="16EA4928" w:rsidR="00A66BD6" w:rsidRPr="00A66BD6" w:rsidRDefault="00A66BD6" w:rsidP="00A66BD6">
      <w:pPr>
        <w:spacing w:before="120" w:after="120" w:line="240" w:lineRule="auto"/>
        <w:jc w:val="both"/>
        <w:rPr>
          <w:i/>
          <w:iCs/>
          <w:lang w:val="en-GB"/>
        </w:rPr>
      </w:pPr>
      <w:r w:rsidRPr="00A66BD6">
        <w:rPr>
          <w:i/>
          <w:iCs/>
          <w:lang w:val="en-GB"/>
        </w:rPr>
        <w:t>From Shadow to Signal: Methodological approaches to digitalize potential Heritage</w:t>
      </w:r>
    </w:p>
    <w:p w14:paraId="7D9F2967" w14:textId="77777777" w:rsidR="00A66BD6" w:rsidRPr="009646D6" w:rsidRDefault="00613E70" w:rsidP="00A66BD6">
      <w:pPr>
        <w:spacing w:before="120" w:after="120" w:line="240" w:lineRule="auto"/>
        <w:jc w:val="both"/>
        <w:rPr>
          <w:b/>
          <w:bCs/>
          <w:lang w:val="en-GB"/>
        </w:rPr>
      </w:pPr>
      <w:r w:rsidRPr="00A66BD6">
        <w:rPr>
          <w:b/>
          <w:bCs/>
          <w:lang w:val="en-GB"/>
        </w:rPr>
        <w:t>16</w:t>
      </w:r>
      <w:r w:rsidR="006B5766" w:rsidRPr="00A66BD6">
        <w:rPr>
          <w:b/>
          <w:bCs/>
          <w:lang w:val="en-GB"/>
        </w:rPr>
        <w:t>:</w:t>
      </w:r>
      <w:r w:rsidR="002A4219" w:rsidRPr="00A66BD6">
        <w:rPr>
          <w:b/>
          <w:bCs/>
          <w:lang w:val="en-GB"/>
        </w:rPr>
        <w:t>3</w:t>
      </w:r>
      <w:r w:rsidRPr="00A66BD6">
        <w:rPr>
          <w:b/>
          <w:bCs/>
          <w:lang w:val="en-GB"/>
        </w:rPr>
        <w:t>0-1</w:t>
      </w:r>
      <w:r w:rsidR="002A4219" w:rsidRPr="00A66BD6">
        <w:rPr>
          <w:b/>
          <w:bCs/>
          <w:lang w:val="en-GB"/>
        </w:rPr>
        <w:t>7</w:t>
      </w:r>
      <w:r w:rsidR="006B5766" w:rsidRPr="00A66BD6">
        <w:rPr>
          <w:b/>
          <w:bCs/>
          <w:lang w:val="en-GB"/>
        </w:rPr>
        <w:t>:</w:t>
      </w:r>
      <w:r w:rsidR="002A4219" w:rsidRPr="00A66BD6">
        <w:rPr>
          <w:b/>
          <w:bCs/>
          <w:lang w:val="en-GB"/>
        </w:rPr>
        <w:t>0</w:t>
      </w:r>
      <w:r w:rsidRPr="00A66BD6">
        <w:rPr>
          <w:b/>
          <w:bCs/>
          <w:lang w:val="en-GB"/>
        </w:rPr>
        <w:t>0</w:t>
      </w:r>
      <w:r w:rsidR="006B5766" w:rsidRPr="00A66BD6">
        <w:rPr>
          <w:b/>
          <w:bCs/>
          <w:lang w:val="en-GB"/>
        </w:rPr>
        <w:t xml:space="preserve">. </w:t>
      </w:r>
      <w:r w:rsidR="00A66BD6" w:rsidRPr="006F42C4">
        <w:rPr>
          <w:b/>
          <w:bCs/>
          <w:lang w:val="en-GB"/>
        </w:rPr>
        <w:t>Francisca</w:t>
      </w:r>
      <w:r w:rsidR="00A66BD6" w:rsidRPr="006F42C4">
        <w:rPr>
          <w:lang w:val="en-GB"/>
        </w:rPr>
        <w:t xml:space="preserve"> </w:t>
      </w:r>
      <w:r w:rsidR="00A66BD6" w:rsidRPr="006F42C4">
        <w:rPr>
          <w:b/>
          <w:bCs/>
          <w:lang w:val="en-GB"/>
        </w:rPr>
        <w:t xml:space="preserve">Ferreira Michelon.  </w:t>
      </w:r>
      <w:r w:rsidR="00A66BD6" w:rsidRPr="009646D6">
        <w:rPr>
          <w:lang w:val="en-GB"/>
        </w:rPr>
        <w:t>Federal University of Pelotas</w:t>
      </w:r>
      <w:r w:rsidR="00A66BD6">
        <w:rPr>
          <w:lang w:val="en-GB"/>
        </w:rPr>
        <w:t xml:space="preserve">, </w:t>
      </w:r>
      <w:r w:rsidR="00A66BD6" w:rsidRPr="009646D6">
        <w:rPr>
          <w:lang w:val="en-GB"/>
        </w:rPr>
        <w:t>Brazil.</w:t>
      </w:r>
    </w:p>
    <w:p w14:paraId="5E044C01" w14:textId="77777777" w:rsidR="00A66BD6" w:rsidRPr="00CE7F89" w:rsidRDefault="00A66BD6" w:rsidP="00A66BD6">
      <w:pPr>
        <w:spacing w:before="120" w:after="120" w:line="240" w:lineRule="auto"/>
        <w:jc w:val="both"/>
        <w:rPr>
          <w:i/>
          <w:iCs/>
          <w:lang w:val="en-GB"/>
        </w:rPr>
      </w:pPr>
      <w:r w:rsidRPr="00CE7F89">
        <w:rPr>
          <w:i/>
          <w:iCs/>
          <w:lang w:val="en-GB"/>
        </w:rPr>
        <w:t>Ancient and Current Technologies of Food Heritage in the Southern South American Arc - Brazil, Uruguay, and Argentina.</w:t>
      </w:r>
    </w:p>
    <w:p w14:paraId="732846FA" w14:textId="65E4984E" w:rsidR="00377DFC" w:rsidRPr="00377DFC" w:rsidRDefault="00377DFC" w:rsidP="00A66BD6">
      <w:pPr>
        <w:spacing w:before="120" w:after="120" w:line="240" w:lineRule="auto"/>
        <w:jc w:val="both"/>
        <w:rPr>
          <w:i/>
          <w:iCs/>
          <w:lang w:val="en-GB"/>
        </w:rPr>
      </w:pPr>
    </w:p>
    <w:bookmarkEnd w:id="0"/>
    <w:p w14:paraId="1221FA02" w14:textId="71988773" w:rsidR="00AF3919" w:rsidRPr="006F42C4" w:rsidRDefault="00AF3919" w:rsidP="00E62D9F">
      <w:pPr>
        <w:spacing w:before="120" w:after="120" w:line="240" w:lineRule="auto"/>
        <w:jc w:val="both"/>
        <w:rPr>
          <w:b/>
          <w:bCs/>
          <w:lang w:val="en-GB"/>
        </w:rPr>
      </w:pPr>
      <w:r w:rsidRPr="00053D18">
        <w:rPr>
          <w:b/>
          <w:bCs/>
          <w:lang w:val="en-GB"/>
        </w:rPr>
        <w:t>17:00-17:30. Debate</w:t>
      </w:r>
      <w:r w:rsidR="004C08BA" w:rsidRPr="00053D18">
        <w:rPr>
          <w:b/>
          <w:bCs/>
          <w:lang w:val="en-GB"/>
        </w:rPr>
        <w:t>.</w:t>
      </w:r>
    </w:p>
    <w:p w14:paraId="795ED0D5" w14:textId="77777777" w:rsidR="00AF3919" w:rsidRPr="006F42C4" w:rsidRDefault="00AF3919" w:rsidP="00E62D9F">
      <w:pPr>
        <w:spacing w:before="120" w:after="120" w:line="240" w:lineRule="auto"/>
        <w:jc w:val="both"/>
        <w:rPr>
          <w:lang w:val="en-GB"/>
        </w:rPr>
      </w:pPr>
    </w:p>
    <w:p w14:paraId="25898BBC" w14:textId="4E7FA8B6" w:rsidR="006B5766" w:rsidRPr="006F42C4" w:rsidRDefault="006B5766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  <w:r w:rsidRPr="006F42C4">
        <w:rPr>
          <w:b/>
          <w:bCs/>
          <w:color w:val="C00000"/>
          <w:lang w:val="en-GB"/>
        </w:rPr>
        <w:t>1</w:t>
      </w:r>
      <w:r w:rsidR="002A4219" w:rsidRPr="006F42C4">
        <w:rPr>
          <w:b/>
          <w:bCs/>
          <w:color w:val="C00000"/>
          <w:lang w:val="en-GB"/>
        </w:rPr>
        <w:t>7</w:t>
      </w:r>
      <w:r w:rsidRPr="006F42C4">
        <w:rPr>
          <w:b/>
          <w:bCs/>
          <w:color w:val="C00000"/>
          <w:lang w:val="en-GB"/>
        </w:rPr>
        <w:t>.</w:t>
      </w:r>
      <w:r w:rsidR="00AF3919" w:rsidRPr="006F42C4">
        <w:rPr>
          <w:b/>
          <w:bCs/>
          <w:color w:val="C00000"/>
          <w:lang w:val="en-GB"/>
        </w:rPr>
        <w:t>3</w:t>
      </w:r>
      <w:r w:rsidRPr="006F42C4">
        <w:rPr>
          <w:b/>
          <w:bCs/>
          <w:color w:val="C00000"/>
          <w:lang w:val="en-GB"/>
        </w:rPr>
        <w:t>0-1</w:t>
      </w:r>
      <w:r w:rsidR="00AF3919" w:rsidRPr="006F42C4">
        <w:rPr>
          <w:b/>
          <w:bCs/>
          <w:color w:val="C00000"/>
          <w:lang w:val="en-GB"/>
        </w:rPr>
        <w:t>8.00.</w:t>
      </w:r>
      <w:r w:rsidRPr="006F42C4">
        <w:rPr>
          <w:b/>
          <w:bCs/>
          <w:color w:val="C00000"/>
          <w:lang w:val="en-GB"/>
        </w:rPr>
        <w:t xml:space="preserve"> </w:t>
      </w:r>
      <w:r w:rsidR="007426B3">
        <w:rPr>
          <w:b/>
          <w:bCs/>
          <w:color w:val="C00000"/>
          <w:lang w:val="en-GB"/>
        </w:rPr>
        <w:t>Break / Poster sessions.</w:t>
      </w:r>
    </w:p>
    <w:p w14:paraId="5605DFFD" w14:textId="77777777" w:rsidR="00B4076D" w:rsidRPr="006F42C4" w:rsidRDefault="00B4076D" w:rsidP="00E62D9F">
      <w:pPr>
        <w:spacing w:before="120" w:after="120" w:line="240" w:lineRule="auto"/>
        <w:jc w:val="both"/>
        <w:rPr>
          <w:lang w:val="en-GB"/>
        </w:rPr>
      </w:pPr>
    </w:p>
    <w:p w14:paraId="528E94CB" w14:textId="1A39FCEB" w:rsidR="002D1A84" w:rsidRPr="006F42C4" w:rsidRDefault="002D1A84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  <w:r w:rsidRPr="006F42C4">
        <w:rPr>
          <w:b/>
          <w:bCs/>
          <w:color w:val="C00000"/>
          <w:lang w:val="en-GB"/>
        </w:rPr>
        <w:t>Session 2. Oral comunications by submission.</w:t>
      </w:r>
    </w:p>
    <w:p w14:paraId="0A0D3EEB" w14:textId="44BE60E9" w:rsidR="006C6C5B" w:rsidRDefault="00613E70" w:rsidP="00E62D9F">
      <w:pPr>
        <w:spacing w:before="120" w:after="120" w:line="240" w:lineRule="auto"/>
        <w:jc w:val="both"/>
        <w:rPr>
          <w:lang w:val="en-GB"/>
        </w:rPr>
      </w:pPr>
      <w:r w:rsidRPr="006F42C4">
        <w:rPr>
          <w:b/>
          <w:bCs/>
          <w:lang w:val="en-GB"/>
        </w:rPr>
        <w:t>1</w:t>
      </w:r>
      <w:r w:rsidR="00AF3919" w:rsidRPr="006F42C4">
        <w:rPr>
          <w:b/>
          <w:bCs/>
          <w:lang w:val="en-GB"/>
        </w:rPr>
        <w:t>8</w:t>
      </w:r>
      <w:r w:rsidRPr="006F42C4">
        <w:rPr>
          <w:b/>
          <w:bCs/>
          <w:lang w:val="en-GB"/>
        </w:rPr>
        <w:t>:</w:t>
      </w:r>
      <w:r w:rsidR="00AA2E7A" w:rsidRPr="006F42C4">
        <w:rPr>
          <w:b/>
          <w:bCs/>
          <w:lang w:val="en-GB"/>
        </w:rPr>
        <w:t>0</w:t>
      </w:r>
      <w:r w:rsidR="002A4219" w:rsidRPr="006F42C4">
        <w:rPr>
          <w:b/>
          <w:bCs/>
          <w:lang w:val="en-GB"/>
        </w:rPr>
        <w:t>0</w:t>
      </w:r>
      <w:r w:rsidRPr="006F42C4">
        <w:rPr>
          <w:b/>
          <w:bCs/>
          <w:lang w:val="en-GB"/>
        </w:rPr>
        <w:t>-</w:t>
      </w:r>
      <w:r w:rsidR="00AF3919" w:rsidRPr="006F42C4">
        <w:rPr>
          <w:b/>
          <w:bCs/>
          <w:lang w:val="en-GB"/>
        </w:rPr>
        <w:t xml:space="preserve">19:30. </w:t>
      </w:r>
      <w:r w:rsidR="004C08BA" w:rsidRPr="004C08BA">
        <w:rPr>
          <w:b/>
          <w:bCs/>
          <w:lang w:val="en-GB"/>
        </w:rPr>
        <w:t xml:space="preserve">Presentations by the participants selected through the call for papers. </w:t>
      </w:r>
      <w:r w:rsidR="004C08BA" w:rsidRPr="004C08BA">
        <w:rPr>
          <w:lang w:val="en-GB"/>
        </w:rPr>
        <w:t>Presentation time depending on the number of attendees.</w:t>
      </w:r>
    </w:p>
    <w:p w14:paraId="6FBA589F" w14:textId="77777777" w:rsidR="009F3D69" w:rsidRDefault="009F3D69" w:rsidP="00E62D9F">
      <w:pPr>
        <w:pBdr>
          <w:bottom w:val="single" w:sz="4" w:space="1" w:color="auto"/>
        </w:pBdr>
        <w:spacing w:before="120" w:after="120" w:line="240" w:lineRule="auto"/>
        <w:jc w:val="right"/>
        <w:rPr>
          <w:b/>
          <w:bCs/>
          <w:color w:val="77206D" w:themeColor="accent5" w:themeShade="BF"/>
          <w:lang w:val="en-GB"/>
        </w:rPr>
      </w:pPr>
    </w:p>
    <w:p w14:paraId="22E3A717" w14:textId="2BEB142C" w:rsidR="0053150D" w:rsidRPr="003D5A7E" w:rsidRDefault="00E219AD" w:rsidP="00E62D9F">
      <w:pPr>
        <w:pBdr>
          <w:bottom w:val="single" w:sz="4" w:space="1" w:color="auto"/>
        </w:pBdr>
        <w:spacing w:before="120" w:after="120" w:line="240" w:lineRule="auto"/>
        <w:jc w:val="right"/>
        <w:rPr>
          <w:b/>
          <w:bCs/>
          <w:color w:val="77206D" w:themeColor="accent5" w:themeShade="BF"/>
          <w:lang w:val="en-GB"/>
        </w:rPr>
      </w:pPr>
      <w:r w:rsidRPr="003D5A7E">
        <w:rPr>
          <w:b/>
          <w:bCs/>
          <w:color w:val="77206D" w:themeColor="accent5" w:themeShade="BF"/>
          <w:lang w:val="en-GB"/>
        </w:rPr>
        <w:t>Wednesday</w:t>
      </w:r>
      <w:r w:rsidR="009F3D69">
        <w:rPr>
          <w:b/>
          <w:bCs/>
          <w:color w:val="77206D" w:themeColor="accent5" w:themeShade="BF"/>
          <w:lang w:val="en-GB"/>
        </w:rPr>
        <w:t xml:space="preserve"> 20 may</w:t>
      </w:r>
    </w:p>
    <w:p w14:paraId="3A39727F" w14:textId="46CE55A6" w:rsidR="00753A07" w:rsidRPr="006D398A" w:rsidRDefault="00753A07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  <w:r w:rsidRPr="003D5A7E">
        <w:rPr>
          <w:b/>
          <w:bCs/>
          <w:color w:val="C00000"/>
          <w:lang w:val="en-GB"/>
        </w:rPr>
        <w:t>Ses</w:t>
      </w:r>
      <w:r w:rsidR="006D398A" w:rsidRPr="003D5A7E">
        <w:rPr>
          <w:b/>
          <w:bCs/>
          <w:color w:val="C00000"/>
          <w:lang w:val="en-GB"/>
        </w:rPr>
        <w:t>sion</w:t>
      </w:r>
      <w:r w:rsidRPr="003D5A7E">
        <w:rPr>
          <w:b/>
          <w:bCs/>
          <w:color w:val="C00000"/>
          <w:lang w:val="en-GB"/>
        </w:rPr>
        <w:t xml:space="preserve"> </w:t>
      </w:r>
      <w:r w:rsidR="002D1A84">
        <w:rPr>
          <w:b/>
          <w:bCs/>
          <w:color w:val="C00000"/>
          <w:lang w:val="en-GB"/>
        </w:rPr>
        <w:t>3</w:t>
      </w:r>
      <w:r w:rsidRPr="003D5A7E">
        <w:rPr>
          <w:b/>
          <w:bCs/>
          <w:color w:val="C00000"/>
          <w:lang w:val="en-GB"/>
        </w:rPr>
        <w:t xml:space="preserve">. </w:t>
      </w:r>
      <w:r w:rsidR="00613E70" w:rsidRPr="006D398A">
        <w:rPr>
          <w:b/>
          <w:bCs/>
          <w:color w:val="C00000"/>
          <w:lang w:val="en-GB"/>
        </w:rPr>
        <w:t>Cultural heritage in the shadows</w:t>
      </w:r>
      <w:r w:rsidR="002D1A84">
        <w:rPr>
          <w:b/>
          <w:bCs/>
          <w:color w:val="C00000"/>
          <w:lang w:val="en-GB"/>
        </w:rPr>
        <w:t xml:space="preserve">: societies and development. </w:t>
      </w:r>
      <w:r w:rsidR="003304E8">
        <w:rPr>
          <w:b/>
          <w:bCs/>
          <w:color w:val="C00000"/>
          <w:lang w:val="en-GB"/>
        </w:rPr>
        <w:t xml:space="preserve"> </w:t>
      </w:r>
    </w:p>
    <w:p w14:paraId="0C0FC2C7" w14:textId="0EFAAE1E" w:rsidR="00753A07" w:rsidRPr="00A55DC5" w:rsidRDefault="00753A07" w:rsidP="00E62D9F">
      <w:pPr>
        <w:spacing w:before="120" w:after="120" w:line="240" w:lineRule="auto"/>
        <w:jc w:val="both"/>
        <w:rPr>
          <w:lang w:val="en-GB"/>
        </w:rPr>
      </w:pPr>
      <w:r w:rsidRPr="005B3A95">
        <w:rPr>
          <w:b/>
          <w:bCs/>
          <w:lang w:val="en-GB"/>
        </w:rPr>
        <w:t>9:30-</w:t>
      </w:r>
      <w:r w:rsidR="002A4219" w:rsidRPr="005B3A95">
        <w:rPr>
          <w:b/>
          <w:bCs/>
          <w:lang w:val="en-GB"/>
        </w:rPr>
        <w:t>10</w:t>
      </w:r>
      <w:r w:rsidRPr="005B3A95">
        <w:rPr>
          <w:b/>
          <w:bCs/>
          <w:lang w:val="en-GB"/>
        </w:rPr>
        <w:t>:</w:t>
      </w:r>
      <w:r w:rsidR="002A4219" w:rsidRPr="005B3A95">
        <w:rPr>
          <w:b/>
          <w:bCs/>
          <w:lang w:val="en-GB"/>
        </w:rPr>
        <w:t>0</w:t>
      </w:r>
      <w:r w:rsidRPr="005B3A95">
        <w:rPr>
          <w:b/>
          <w:bCs/>
          <w:lang w:val="en-GB"/>
        </w:rPr>
        <w:t xml:space="preserve">0. </w:t>
      </w:r>
      <w:r w:rsidR="003D5A7E" w:rsidRPr="005B3A95">
        <w:rPr>
          <w:b/>
          <w:bCs/>
          <w:lang w:val="en-GB"/>
        </w:rPr>
        <w:t xml:space="preserve">Francisco </w:t>
      </w:r>
      <w:r w:rsidR="006D398A" w:rsidRPr="005B3A95">
        <w:rPr>
          <w:b/>
          <w:bCs/>
          <w:lang w:val="en-GB"/>
        </w:rPr>
        <w:t>Rodríguez</w:t>
      </w:r>
      <w:r w:rsidR="003D5A7E" w:rsidRPr="005B3A95">
        <w:rPr>
          <w:b/>
          <w:bCs/>
          <w:lang w:val="en-GB"/>
        </w:rPr>
        <w:t xml:space="preserve"> Jiménez</w:t>
      </w:r>
      <w:r w:rsidRPr="005B3A95">
        <w:rPr>
          <w:b/>
          <w:bCs/>
          <w:lang w:val="en-GB"/>
        </w:rPr>
        <w:t>.</w:t>
      </w:r>
      <w:r w:rsidRPr="00A55DC5">
        <w:rPr>
          <w:lang w:val="en-GB"/>
        </w:rPr>
        <w:t xml:space="preserve"> Universi</w:t>
      </w:r>
      <w:r w:rsidR="003D5A7E" w:rsidRPr="00A55DC5">
        <w:rPr>
          <w:lang w:val="en-GB"/>
        </w:rPr>
        <w:t>ty of</w:t>
      </w:r>
      <w:r w:rsidRPr="00A55DC5">
        <w:rPr>
          <w:lang w:val="en-GB"/>
        </w:rPr>
        <w:t xml:space="preserve"> Extremadura.</w:t>
      </w:r>
      <w:r w:rsidR="003304E8" w:rsidRPr="00A55DC5">
        <w:rPr>
          <w:lang w:val="en-GB"/>
        </w:rPr>
        <w:t xml:space="preserve"> </w:t>
      </w:r>
    </w:p>
    <w:p w14:paraId="08BD6FAA" w14:textId="6956030E" w:rsidR="003D5A7E" w:rsidRPr="003D5A7E" w:rsidRDefault="003D5A7E" w:rsidP="00E62D9F">
      <w:pPr>
        <w:spacing w:before="120" w:after="120" w:line="240" w:lineRule="auto"/>
        <w:jc w:val="both"/>
        <w:rPr>
          <w:i/>
          <w:iCs/>
          <w:lang w:val="en-GB"/>
        </w:rPr>
      </w:pPr>
      <w:r w:rsidRPr="003D5A7E">
        <w:rPr>
          <w:i/>
          <w:iCs/>
          <w:lang w:val="en-GB"/>
        </w:rPr>
        <w:t>Research and heightening of the mining heritage of Santa Marta-Villalba de los Barros </w:t>
      </w:r>
    </w:p>
    <w:p w14:paraId="2CBEC66F" w14:textId="4F706F58" w:rsidR="007E41FB" w:rsidRPr="00377DFC" w:rsidRDefault="002A4219" w:rsidP="00E62D9F">
      <w:pPr>
        <w:spacing w:before="120" w:after="120" w:line="240" w:lineRule="auto"/>
        <w:jc w:val="both"/>
        <w:rPr>
          <w:lang w:val="en-GB"/>
        </w:rPr>
      </w:pPr>
      <w:r w:rsidRPr="00377DFC">
        <w:rPr>
          <w:b/>
          <w:bCs/>
          <w:lang w:val="en-GB"/>
        </w:rPr>
        <w:t>10:00-10:30</w:t>
      </w:r>
      <w:r w:rsidR="00663B24" w:rsidRPr="00377DFC">
        <w:rPr>
          <w:b/>
          <w:bCs/>
          <w:lang w:val="en-GB"/>
        </w:rPr>
        <w:t xml:space="preserve">. </w:t>
      </w:r>
      <w:bookmarkStart w:id="1" w:name="_Hlk203993355"/>
      <w:r w:rsidR="00663B24" w:rsidRPr="00377DFC">
        <w:rPr>
          <w:b/>
          <w:bCs/>
          <w:lang w:val="en-GB"/>
        </w:rPr>
        <w:t>Nuria</w:t>
      </w:r>
      <w:r w:rsidR="007E41FB" w:rsidRPr="00377DFC">
        <w:rPr>
          <w:b/>
          <w:bCs/>
          <w:lang w:val="en-GB"/>
        </w:rPr>
        <w:t xml:space="preserve"> Nebot Gómez de Salazar. </w:t>
      </w:r>
      <w:r w:rsidR="007E41FB" w:rsidRPr="00377DFC">
        <w:rPr>
          <w:lang w:val="en-GB"/>
        </w:rPr>
        <w:t>Universi</w:t>
      </w:r>
      <w:r w:rsidR="005B3A95" w:rsidRPr="00377DFC">
        <w:rPr>
          <w:lang w:val="en-GB"/>
        </w:rPr>
        <w:t xml:space="preserve">ty of </w:t>
      </w:r>
      <w:r w:rsidR="007E41FB" w:rsidRPr="00377DFC">
        <w:rPr>
          <w:lang w:val="en-GB"/>
        </w:rPr>
        <w:t>Málaga.</w:t>
      </w:r>
      <w:r w:rsidR="002D1A84" w:rsidRPr="00377DFC">
        <w:rPr>
          <w:b/>
          <w:bCs/>
          <w:lang w:val="en-GB"/>
        </w:rPr>
        <w:t xml:space="preserve"> </w:t>
      </w:r>
      <w:bookmarkEnd w:id="1"/>
    </w:p>
    <w:p w14:paraId="2BE2B103" w14:textId="77777777" w:rsidR="00C33B42" w:rsidRPr="00E64ABF" w:rsidRDefault="00C33B42" w:rsidP="00C33B42">
      <w:pPr>
        <w:spacing w:after="120" w:line="240" w:lineRule="auto"/>
        <w:jc w:val="both"/>
        <w:rPr>
          <w:i/>
          <w:iCs/>
          <w:lang w:val="en-GB"/>
        </w:rPr>
      </w:pPr>
      <w:r w:rsidRPr="00E64ABF">
        <w:rPr>
          <w:i/>
          <w:iCs/>
          <w:lang w:val="en-GB"/>
        </w:rPr>
        <w:t>Cultural identity and social empathy networks: Keys to building more inclusive and humane cities</w:t>
      </w:r>
    </w:p>
    <w:p w14:paraId="0720D8EC" w14:textId="77777777" w:rsidR="00A66BD6" w:rsidRPr="00A66BD6" w:rsidRDefault="00753A07" w:rsidP="00A66BD6">
      <w:pPr>
        <w:spacing w:before="120" w:after="120" w:line="240" w:lineRule="auto"/>
        <w:jc w:val="both"/>
      </w:pPr>
      <w:r w:rsidRPr="00BE09B6">
        <w:rPr>
          <w:b/>
          <w:bCs/>
        </w:rPr>
        <w:t>10:</w:t>
      </w:r>
      <w:r w:rsidR="002A4219" w:rsidRPr="00BE09B6">
        <w:rPr>
          <w:b/>
          <w:bCs/>
        </w:rPr>
        <w:t>3</w:t>
      </w:r>
      <w:r w:rsidRPr="00BE09B6">
        <w:rPr>
          <w:b/>
          <w:bCs/>
        </w:rPr>
        <w:t>0-1</w:t>
      </w:r>
      <w:r w:rsidR="002A4219" w:rsidRPr="00BE09B6">
        <w:rPr>
          <w:b/>
          <w:bCs/>
        </w:rPr>
        <w:t>1</w:t>
      </w:r>
      <w:r w:rsidRPr="00BE09B6">
        <w:rPr>
          <w:b/>
          <w:bCs/>
        </w:rPr>
        <w:t>:</w:t>
      </w:r>
      <w:r w:rsidR="002A4219" w:rsidRPr="00BE09B6">
        <w:rPr>
          <w:b/>
          <w:bCs/>
        </w:rPr>
        <w:t>0</w:t>
      </w:r>
      <w:r w:rsidRPr="00BE09B6">
        <w:rPr>
          <w:b/>
          <w:bCs/>
        </w:rPr>
        <w:t>0.</w:t>
      </w:r>
      <w:r w:rsidRPr="00BE09B6">
        <w:rPr>
          <w:b/>
          <w:bCs/>
          <w:color w:val="FF0000"/>
        </w:rPr>
        <w:t xml:space="preserve"> </w:t>
      </w:r>
      <w:r w:rsidR="00A66BD6" w:rsidRPr="00A66BD6">
        <w:rPr>
          <w:b/>
          <w:bCs/>
        </w:rPr>
        <w:t>Juan Carlos Bamba Vicente.</w:t>
      </w:r>
      <w:r w:rsidR="00A66BD6" w:rsidRPr="00A66BD6">
        <w:t xml:space="preserve"> </w:t>
      </w:r>
      <w:r w:rsidR="00A66BD6" w:rsidRPr="00377DFC">
        <w:t>Universidad Católica de Santiago de Guayaquil, Ecuador.</w:t>
      </w:r>
    </w:p>
    <w:p w14:paraId="122E7775" w14:textId="77777777" w:rsidR="00A66BD6" w:rsidRPr="00377DFC" w:rsidRDefault="00A66BD6" w:rsidP="00A66BD6">
      <w:pPr>
        <w:spacing w:before="120" w:after="120" w:line="240" w:lineRule="auto"/>
        <w:jc w:val="both"/>
        <w:rPr>
          <w:i/>
          <w:iCs/>
          <w:lang w:val="en-GB"/>
        </w:rPr>
      </w:pPr>
      <w:r w:rsidRPr="00377DFC">
        <w:rPr>
          <w:i/>
          <w:iCs/>
          <w:lang w:val="en-GB"/>
        </w:rPr>
        <w:t>Modern Social Housing as Cultural Heritage: Public Housing Estates as Tools for Urban Regeneration in Guayaquil.</w:t>
      </w:r>
    </w:p>
    <w:p w14:paraId="08451DF1" w14:textId="77777777" w:rsidR="009F3D69" w:rsidRDefault="009F3D69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</w:p>
    <w:p w14:paraId="15537939" w14:textId="0FF6C08A" w:rsidR="002A4219" w:rsidRPr="006F42C4" w:rsidRDefault="002A4219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  <w:r w:rsidRPr="006F42C4">
        <w:rPr>
          <w:b/>
          <w:bCs/>
          <w:color w:val="C00000"/>
          <w:lang w:val="en-GB"/>
        </w:rPr>
        <w:t xml:space="preserve">11:00-11:30. </w:t>
      </w:r>
      <w:r w:rsidR="007426B3">
        <w:rPr>
          <w:b/>
          <w:bCs/>
          <w:color w:val="C00000"/>
          <w:lang w:val="en-GB"/>
        </w:rPr>
        <w:t>Break / Poster sessions.</w:t>
      </w:r>
    </w:p>
    <w:p w14:paraId="0C778DC5" w14:textId="6EEECD31" w:rsidR="007E41FB" w:rsidRDefault="00282CF0" w:rsidP="00E62D9F">
      <w:pPr>
        <w:spacing w:before="120" w:after="120" w:line="240" w:lineRule="auto"/>
        <w:jc w:val="both"/>
        <w:rPr>
          <w:lang w:val="en-GB"/>
        </w:rPr>
      </w:pPr>
      <w:r w:rsidRPr="006F42C4">
        <w:rPr>
          <w:b/>
          <w:bCs/>
          <w:lang w:val="en-GB"/>
        </w:rPr>
        <w:t>11:</w:t>
      </w:r>
      <w:r w:rsidR="007E41FB" w:rsidRPr="006F42C4">
        <w:rPr>
          <w:b/>
          <w:bCs/>
          <w:lang w:val="en-GB"/>
        </w:rPr>
        <w:t>3</w:t>
      </w:r>
      <w:r w:rsidRPr="006F42C4">
        <w:rPr>
          <w:b/>
          <w:bCs/>
          <w:lang w:val="en-GB"/>
        </w:rPr>
        <w:t>0-1</w:t>
      </w:r>
      <w:r w:rsidR="007E41FB" w:rsidRPr="006F42C4">
        <w:rPr>
          <w:b/>
          <w:bCs/>
          <w:lang w:val="en-GB"/>
        </w:rPr>
        <w:t>2</w:t>
      </w:r>
      <w:r w:rsidRPr="006F42C4">
        <w:rPr>
          <w:b/>
          <w:bCs/>
          <w:lang w:val="en-GB"/>
        </w:rPr>
        <w:t>:</w:t>
      </w:r>
      <w:r w:rsidR="007E41FB" w:rsidRPr="006F42C4">
        <w:rPr>
          <w:b/>
          <w:bCs/>
          <w:lang w:val="en-GB"/>
        </w:rPr>
        <w:t>0</w:t>
      </w:r>
      <w:r w:rsidRPr="006F42C4">
        <w:rPr>
          <w:b/>
          <w:bCs/>
          <w:lang w:val="en-GB"/>
        </w:rPr>
        <w:t xml:space="preserve">0. </w:t>
      </w:r>
      <w:r w:rsidR="004413B9" w:rsidRPr="006F42C4">
        <w:rPr>
          <w:b/>
          <w:bCs/>
          <w:lang w:val="en-GB"/>
        </w:rPr>
        <w:t xml:space="preserve"> </w:t>
      </w:r>
      <w:r w:rsidR="007E41FB" w:rsidRPr="006F42C4">
        <w:rPr>
          <w:b/>
          <w:bCs/>
          <w:lang w:val="en-GB"/>
        </w:rPr>
        <w:t>Daniela Nunes Pereira.</w:t>
      </w:r>
      <w:r w:rsidR="007E41FB" w:rsidRPr="006F42C4">
        <w:rPr>
          <w:lang w:val="en-GB"/>
        </w:rPr>
        <w:t xml:space="preserve"> </w:t>
      </w:r>
      <w:r w:rsidR="007E41FB" w:rsidRPr="00AF3919">
        <w:rPr>
          <w:lang w:val="en-GB"/>
        </w:rPr>
        <w:t>Marie Sklodowska-Curie Individual Fellowship</w:t>
      </w:r>
      <w:r w:rsidR="007E41FB">
        <w:rPr>
          <w:lang w:val="en-GB"/>
        </w:rPr>
        <w:t xml:space="preserve">. </w:t>
      </w:r>
      <w:r w:rsidR="007E41FB" w:rsidRPr="00AF3919">
        <w:rPr>
          <w:lang w:val="en-GB"/>
        </w:rPr>
        <w:t>Faculty of Humanities, Arts and Social Sciences</w:t>
      </w:r>
      <w:r w:rsidR="007E41FB">
        <w:rPr>
          <w:lang w:val="en-GB"/>
        </w:rPr>
        <w:t xml:space="preserve">. </w:t>
      </w:r>
      <w:r w:rsidR="007E41FB" w:rsidRPr="00AF3919">
        <w:rPr>
          <w:lang w:val="en-GB"/>
        </w:rPr>
        <w:t>University of Exeter</w:t>
      </w:r>
      <w:r w:rsidR="00E154FC">
        <w:rPr>
          <w:lang w:val="en-GB"/>
        </w:rPr>
        <w:t xml:space="preserve">, </w:t>
      </w:r>
      <w:r w:rsidR="002D1A84">
        <w:rPr>
          <w:lang w:val="en-GB"/>
        </w:rPr>
        <w:t>England.</w:t>
      </w:r>
    </w:p>
    <w:p w14:paraId="61867915" w14:textId="77777777" w:rsidR="007E41FB" w:rsidRPr="00AF3919" w:rsidRDefault="007E41FB" w:rsidP="00E62D9F">
      <w:pPr>
        <w:spacing w:before="120" w:after="120" w:line="240" w:lineRule="auto"/>
        <w:jc w:val="both"/>
        <w:rPr>
          <w:lang w:val="en-GB"/>
        </w:rPr>
      </w:pPr>
      <w:r w:rsidRPr="00AF3919">
        <w:rPr>
          <w:i/>
          <w:iCs/>
          <w:lang w:val="en-GB"/>
        </w:rPr>
        <w:t>Between the square and the porch: marginal architectures of urban heritage (15th–18th centuries)</w:t>
      </w:r>
    </w:p>
    <w:p w14:paraId="2D9DBC36" w14:textId="158EDAC2" w:rsidR="005B3A95" w:rsidRPr="005B3A95" w:rsidRDefault="00AF3919" w:rsidP="00E62D9F">
      <w:pPr>
        <w:spacing w:before="120" w:after="120" w:line="240" w:lineRule="auto"/>
        <w:jc w:val="both"/>
        <w:rPr>
          <w:lang w:val="en-GB"/>
        </w:rPr>
      </w:pPr>
      <w:r w:rsidRPr="009646D6">
        <w:rPr>
          <w:b/>
          <w:bCs/>
          <w:lang w:val="en-GB"/>
        </w:rPr>
        <w:t>1</w:t>
      </w:r>
      <w:r w:rsidR="007E41FB" w:rsidRPr="009646D6">
        <w:rPr>
          <w:b/>
          <w:bCs/>
          <w:lang w:val="en-GB"/>
        </w:rPr>
        <w:t>2</w:t>
      </w:r>
      <w:r w:rsidRPr="009646D6">
        <w:rPr>
          <w:b/>
          <w:bCs/>
          <w:lang w:val="en-GB"/>
        </w:rPr>
        <w:t>:</w:t>
      </w:r>
      <w:r w:rsidR="007E41FB" w:rsidRPr="009646D6">
        <w:rPr>
          <w:b/>
          <w:bCs/>
          <w:lang w:val="en-GB"/>
        </w:rPr>
        <w:t>0</w:t>
      </w:r>
      <w:r w:rsidRPr="009646D6">
        <w:rPr>
          <w:b/>
          <w:bCs/>
          <w:lang w:val="en-GB"/>
        </w:rPr>
        <w:t>0-12:</w:t>
      </w:r>
      <w:r w:rsidR="007E41FB" w:rsidRPr="009646D6">
        <w:rPr>
          <w:b/>
          <w:bCs/>
          <w:lang w:val="en-GB"/>
        </w:rPr>
        <w:t>3</w:t>
      </w:r>
      <w:r w:rsidRPr="009646D6">
        <w:rPr>
          <w:b/>
          <w:bCs/>
          <w:lang w:val="en-GB"/>
        </w:rPr>
        <w:t>0.</w:t>
      </w:r>
      <w:r w:rsidRPr="009646D6">
        <w:rPr>
          <w:lang w:val="en-GB"/>
        </w:rPr>
        <w:t xml:space="preserve"> </w:t>
      </w:r>
      <w:r w:rsidR="005B3A95" w:rsidRPr="005B3A95">
        <w:rPr>
          <w:b/>
          <w:bCs/>
          <w:lang w:val="en-GB"/>
        </w:rPr>
        <w:t>Guido Cimadomo.</w:t>
      </w:r>
      <w:r w:rsidR="005B3A95" w:rsidRPr="005B3A95">
        <w:rPr>
          <w:lang w:val="en-GB"/>
        </w:rPr>
        <w:t xml:space="preserve"> University of Málaga.</w:t>
      </w:r>
    </w:p>
    <w:p w14:paraId="174A367E" w14:textId="77777777" w:rsidR="005B3A95" w:rsidRPr="005B3A95" w:rsidRDefault="005B3A95" w:rsidP="00E62D9F">
      <w:pPr>
        <w:spacing w:before="120" w:after="120" w:line="240" w:lineRule="auto"/>
        <w:jc w:val="both"/>
        <w:rPr>
          <w:i/>
          <w:iCs/>
          <w:lang w:val="en-GB"/>
        </w:rPr>
      </w:pPr>
      <w:r w:rsidRPr="005B3A95">
        <w:rPr>
          <w:i/>
          <w:iCs/>
          <w:lang w:val="en-GB"/>
        </w:rPr>
        <w:t>From recognition to appropriation of heritage: technology, community and sustainability</w:t>
      </w:r>
    </w:p>
    <w:p w14:paraId="1D7B69B0" w14:textId="178A8FEF" w:rsidR="00753A07" w:rsidRPr="006F42C4" w:rsidRDefault="00753A07" w:rsidP="00E62D9F">
      <w:pPr>
        <w:spacing w:before="120" w:after="120" w:line="240" w:lineRule="auto"/>
        <w:jc w:val="both"/>
        <w:rPr>
          <w:lang w:val="en-GB"/>
        </w:rPr>
      </w:pPr>
      <w:r w:rsidRPr="006F42C4">
        <w:rPr>
          <w:b/>
          <w:bCs/>
          <w:lang w:val="en-GB"/>
        </w:rPr>
        <w:lastRenderedPageBreak/>
        <w:t>12</w:t>
      </w:r>
      <w:r w:rsidR="00405822" w:rsidRPr="006F42C4">
        <w:rPr>
          <w:b/>
          <w:bCs/>
          <w:lang w:val="en-GB"/>
        </w:rPr>
        <w:t>:</w:t>
      </w:r>
      <w:r w:rsidR="00AF3919" w:rsidRPr="006F42C4">
        <w:rPr>
          <w:b/>
          <w:bCs/>
          <w:lang w:val="en-GB"/>
        </w:rPr>
        <w:t>3</w:t>
      </w:r>
      <w:r w:rsidRPr="006F42C4">
        <w:rPr>
          <w:b/>
          <w:bCs/>
          <w:lang w:val="en-GB"/>
        </w:rPr>
        <w:t>0-13</w:t>
      </w:r>
      <w:r w:rsidR="00405822" w:rsidRPr="006F42C4">
        <w:rPr>
          <w:b/>
          <w:bCs/>
          <w:lang w:val="en-GB"/>
        </w:rPr>
        <w:t>:</w:t>
      </w:r>
      <w:r w:rsidR="00AF3919" w:rsidRPr="006F42C4">
        <w:rPr>
          <w:b/>
          <w:bCs/>
          <w:lang w:val="en-GB"/>
        </w:rPr>
        <w:t>3</w:t>
      </w:r>
      <w:r w:rsidRPr="006F42C4">
        <w:rPr>
          <w:b/>
          <w:bCs/>
          <w:lang w:val="en-GB"/>
        </w:rPr>
        <w:t>0</w:t>
      </w:r>
      <w:r w:rsidR="00AF3919" w:rsidRPr="006F42C4">
        <w:rPr>
          <w:b/>
          <w:bCs/>
          <w:lang w:val="en-GB"/>
        </w:rPr>
        <w:t xml:space="preserve">. </w:t>
      </w:r>
      <w:r w:rsidR="007426B3" w:rsidRPr="006F42C4">
        <w:rPr>
          <w:b/>
          <w:bCs/>
          <w:lang w:val="en-GB"/>
        </w:rPr>
        <w:t>Debate / Working groups.</w:t>
      </w:r>
    </w:p>
    <w:p w14:paraId="40D13B1B" w14:textId="77777777" w:rsidR="00B4076D" w:rsidRPr="006F42C4" w:rsidRDefault="00B4076D" w:rsidP="00E62D9F">
      <w:pPr>
        <w:spacing w:before="120" w:after="120" w:line="240" w:lineRule="auto"/>
        <w:jc w:val="both"/>
        <w:rPr>
          <w:lang w:val="en-GB"/>
        </w:rPr>
      </w:pPr>
    </w:p>
    <w:p w14:paraId="258C1D9F" w14:textId="314FD437" w:rsidR="002A4219" w:rsidRPr="006F42C4" w:rsidRDefault="002A4219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  <w:r w:rsidRPr="006F42C4">
        <w:rPr>
          <w:b/>
          <w:bCs/>
          <w:color w:val="C00000"/>
          <w:lang w:val="en-GB"/>
        </w:rPr>
        <w:t>13.30-15.30</w:t>
      </w:r>
      <w:r w:rsidR="007E41FB" w:rsidRPr="006F42C4">
        <w:rPr>
          <w:b/>
          <w:bCs/>
          <w:color w:val="C00000"/>
          <w:lang w:val="en-GB"/>
        </w:rPr>
        <w:t xml:space="preserve">. </w:t>
      </w:r>
      <w:r w:rsidR="007426B3" w:rsidRPr="006F42C4">
        <w:rPr>
          <w:b/>
          <w:bCs/>
          <w:color w:val="C00000"/>
          <w:lang w:val="en-GB"/>
        </w:rPr>
        <w:t>Lunch / Poster sessions.</w:t>
      </w:r>
    </w:p>
    <w:p w14:paraId="6868C7CA" w14:textId="77777777" w:rsidR="005B3A95" w:rsidRPr="006F42C4" w:rsidRDefault="005B3A95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</w:p>
    <w:p w14:paraId="389A1935" w14:textId="633F0E6F" w:rsidR="002D1A84" w:rsidRDefault="00EC5D9A" w:rsidP="00E62D9F">
      <w:pPr>
        <w:spacing w:before="120" w:after="120" w:line="240" w:lineRule="auto"/>
        <w:jc w:val="both"/>
        <w:rPr>
          <w:lang w:val="en-GB"/>
        </w:rPr>
      </w:pPr>
      <w:bookmarkStart w:id="2" w:name="_Hlk203984683"/>
      <w:r w:rsidRPr="006F42C4">
        <w:rPr>
          <w:b/>
          <w:bCs/>
          <w:lang w:val="en-GB"/>
        </w:rPr>
        <w:t>15:30-1</w:t>
      </w:r>
      <w:r w:rsidR="00AA2E7A" w:rsidRPr="006F42C4">
        <w:rPr>
          <w:b/>
          <w:bCs/>
          <w:lang w:val="en-GB"/>
        </w:rPr>
        <w:t>6:00</w:t>
      </w:r>
      <w:r w:rsidRPr="006F42C4">
        <w:rPr>
          <w:b/>
          <w:bCs/>
          <w:lang w:val="en-GB"/>
        </w:rPr>
        <w:t xml:space="preserve">. </w:t>
      </w:r>
      <w:r w:rsidR="00BE09B6">
        <w:rPr>
          <w:b/>
          <w:bCs/>
          <w:lang w:val="en-GB"/>
        </w:rPr>
        <w:t xml:space="preserve"> Alejandro Jesús González Cruz</w:t>
      </w:r>
      <w:r w:rsidR="002D1A84" w:rsidRPr="006F42C4">
        <w:rPr>
          <w:lang w:val="en-GB"/>
        </w:rPr>
        <w:t xml:space="preserve">. </w:t>
      </w:r>
      <w:r w:rsidR="00BE09B6" w:rsidRPr="00BE09B6">
        <w:t>ETSAM, UPM</w:t>
      </w:r>
      <w:r w:rsidR="005B3A95" w:rsidRPr="009646D6">
        <w:rPr>
          <w:lang w:val="en-GB"/>
        </w:rPr>
        <w:t xml:space="preserve">. </w:t>
      </w:r>
    </w:p>
    <w:p w14:paraId="7F0AA657" w14:textId="07170650" w:rsidR="00BE09B6" w:rsidRPr="00BE09B6" w:rsidRDefault="00BE09B6" w:rsidP="00E62D9F">
      <w:pPr>
        <w:spacing w:before="120" w:after="120" w:line="240" w:lineRule="auto"/>
        <w:jc w:val="both"/>
        <w:rPr>
          <w:i/>
          <w:iCs/>
          <w:lang w:val="en-GB"/>
        </w:rPr>
      </w:pPr>
      <w:r w:rsidRPr="00BE09B6">
        <w:rPr>
          <w:i/>
          <w:iCs/>
          <w:lang w:val="en-GB"/>
        </w:rPr>
        <w:t>Hidden Material Heritage: Rediscovering Traditional Construction Materials for Sustainable Architecture</w:t>
      </w:r>
    </w:p>
    <w:bookmarkEnd w:id="2"/>
    <w:p w14:paraId="2EBFEDC2" w14:textId="799BC270" w:rsidR="005B3A95" w:rsidRPr="006F42C4" w:rsidRDefault="0023161B" w:rsidP="00E62D9F">
      <w:pPr>
        <w:spacing w:before="120" w:after="120" w:line="240" w:lineRule="auto"/>
        <w:jc w:val="both"/>
        <w:rPr>
          <w:lang w:val="en-GB"/>
        </w:rPr>
      </w:pPr>
      <w:r w:rsidRPr="006F42C4">
        <w:rPr>
          <w:b/>
          <w:bCs/>
          <w:lang w:val="en-GB"/>
        </w:rPr>
        <w:t>16:</w:t>
      </w:r>
      <w:r w:rsidR="00282CF0" w:rsidRPr="006F42C4">
        <w:rPr>
          <w:b/>
          <w:bCs/>
          <w:lang w:val="en-GB"/>
        </w:rPr>
        <w:t>3</w:t>
      </w:r>
      <w:r w:rsidRPr="006F42C4">
        <w:rPr>
          <w:b/>
          <w:bCs/>
          <w:lang w:val="en-GB"/>
        </w:rPr>
        <w:t>0-1</w:t>
      </w:r>
      <w:r w:rsidR="00AA2E7A" w:rsidRPr="006F42C4">
        <w:rPr>
          <w:b/>
          <w:bCs/>
          <w:lang w:val="en-GB"/>
        </w:rPr>
        <w:t>7:00</w:t>
      </w:r>
      <w:bookmarkStart w:id="3" w:name="_Hlk203981922"/>
      <w:r w:rsidR="002D1A84" w:rsidRPr="006F42C4">
        <w:rPr>
          <w:b/>
          <w:bCs/>
          <w:i/>
          <w:iCs/>
          <w:lang w:val="en-GB"/>
        </w:rPr>
        <w:t xml:space="preserve">. </w:t>
      </w:r>
      <w:bookmarkStart w:id="4" w:name="_Hlk203993416"/>
      <w:bookmarkStart w:id="5" w:name="_Hlk203992753"/>
      <w:r w:rsidR="005B3A95" w:rsidRPr="006F42C4">
        <w:rPr>
          <w:b/>
          <w:bCs/>
          <w:lang w:val="en-GB"/>
        </w:rPr>
        <w:t>María José</w:t>
      </w:r>
      <w:r w:rsidR="005B3A95" w:rsidRPr="006F42C4">
        <w:rPr>
          <w:lang w:val="en-GB"/>
        </w:rPr>
        <w:t xml:space="preserve"> </w:t>
      </w:r>
      <w:r w:rsidR="005B3A95" w:rsidRPr="006F42C4">
        <w:rPr>
          <w:b/>
          <w:bCs/>
          <w:lang w:val="en-GB"/>
        </w:rPr>
        <w:t xml:space="preserve">Andrade Marqués. </w:t>
      </w:r>
      <w:r w:rsidR="005B3A95" w:rsidRPr="006F42C4">
        <w:rPr>
          <w:lang w:val="en-GB"/>
        </w:rPr>
        <w:t>University of Málaga.</w:t>
      </w:r>
    </w:p>
    <w:bookmarkEnd w:id="4"/>
    <w:p w14:paraId="442A8506" w14:textId="77777777" w:rsidR="0007148C" w:rsidRPr="00CE7F89" w:rsidRDefault="0007148C" w:rsidP="00E62D9F">
      <w:pPr>
        <w:spacing w:before="120" w:after="120" w:line="240" w:lineRule="auto"/>
        <w:jc w:val="both"/>
        <w:rPr>
          <w:i/>
          <w:iCs/>
          <w:lang w:val="en-GB"/>
        </w:rPr>
      </w:pPr>
      <w:r w:rsidRPr="00CE7F89">
        <w:rPr>
          <w:i/>
          <w:iCs/>
          <w:lang w:val="en-GB"/>
        </w:rPr>
        <w:t>Adaptive Reuse of Industrial Heritage as a driver of Sustainable Port–City Relationships</w:t>
      </w:r>
    </w:p>
    <w:bookmarkEnd w:id="3"/>
    <w:bookmarkEnd w:id="5"/>
    <w:p w14:paraId="6F5EF31E" w14:textId="77777777" w:rsidR="00AA2E7A" w:rsidRPr="006F42C4" w:rsidRDefault="00AA2E7A" w:rsidP="00E62D9F">
      <w:pPr>
        <w:spacing w:before="120" w:after="120" w:line="240" w:lineRule="auto"/>
        <w:jc w:val="both"/>
        <w:rPr>
          <w:b/>
          <w:bCs/>
          <w:lang w:val="en-GB"/>
        </w:rPr>
      </w:pPr>
      <w:r w:rsidRPr="006F42C4">
        <w:rPr>
          <w:b/>
          <w:bCs/>
          <w:lang w:val="en-GB"/>
        </w:rPr>
        <w:t>17:00-17:30. Debate.</w:t>
      </w:r>
    </w:p>
    <w:p w14:paraId="28A1BE9C" w14:textId="77777777" w:rsidR="00AA2E7A" w:rsidRPr="006F42C4" w:rsidRDefault="00AA2E7A" w:rsidP="00E62D9F">
      <w:pPr>
        <w:spacing w:before="120" w:after="120" w:line="240" w:lineRule="auto"/>
        <w:jc w:val="both"/>
        <w:rPr>
          <w:lang w:val="en-GB"/>
        </w:rPr>
      </w:pPr>
    </w:p>
    <w:p w14:paraId="601A321F" w14:textId="5839C07E" w:rsidR="00AA2E7A" w:rsidRPr="006F42C4" w:rsidRDefault="00AA2E7A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  <w:r w:rsidRPr="006F42C4">
        <w:rPr>
          <w:b/>
          <w:bCs/>
          <w:color w:val="C00000"/>
          <w:lang w:val="en-GB"/>
        </w:rPr>
        <w:t xml:space="preserve">17.30-18.00. </w:t>
      </w:r>
      <w:r w:rsidR="007426B3">
        <w:rPr>
          <w:b/>
          <w:bCs/>
          <w:color w:val="C00000"/>
          <w:lang w:val="en-GB"/>
        </w:rPr>
        <w:t>Break / Poster sessions.</w:t>
      </w:r>
    </w:p>
    <w:p w14:paraId="7C96487B" w14:textId="6D016B55" w:rsidR="002D1A84" w:rsidRPr="004C08BA" w:rsidRDefault="002D1A84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  <w:r w:rsidRPr="006F42C4">
        <w:rPr>
          <w:b/>
          <w:bCs/>
          <w:color w:val="C00000"/>
          <w:lang w:val="en-GB"/>
        </w:rPr>
        <w:t xml:space="preserve">Session 4. </w:t>
      </w:r>
      <w:r w:rsidRPr="004C08BA">
        <w:rPr>
          <w:b/>
          <w:bCs/>
          <w:color w:val="C00000"/>
          <w:lang w:val="en-GB"/>
        </w:rPr>
        <w:t>Oral communication</w:t>
      </w:r>
      <w:r w:rsidR="00E62D9F" w:rsidRPr="004C08BA">
        <w:rPr>
          <w:b/>
          <w:bCs/>
          <w:color w:val="C00000"/>
          <w:lang w:val="en-GB"/>
        </w:rPr>
        <w:t>s</w:t>
      </w:r>
      <w:r w:rsidRPr="004C08BA">
        <w:rPr>
          <w:b/>
          <w:bCs/>
          <w:color w:val="C00000"/>
          <w:lang w:val="en-GB"/>
        </w:rPr>
        <w:t xml:space="preserve"> by submission.</w:t>
      </w:r>
    </w:p>
    <w:p w14:paraId="05F7FC16" w14:textId="2485216F" w:rsidR="0023161B" w:rsidRPr="006F42C4" w:rsidRDefault="00282CF0" w:rsidP="00E62D9F">
      <w:pPr>
        <w:spacing w:before="120" w:after="120" w:line="240" w:lineRule="auto"/>
        <w:jc w:val="both"/>
        <w:rPr>
          <w:lang w:val="en-GB"/>
        </w:rPr>
      </w:pPr>
      <w:r w:rsidRPr="004C08BA">
        <w:rPr>
          <w:b/>
          <w:bCs/>
          <w:color w:val="C00000"/>
          <w:lang w:val="en-GB"/>
        </w:rPr>
        <w:t>1</w:t>
      </w:r>
      <w:r w:rsidR="00AA2E7A" w:rsidRPr="004C08BA">
        <w:rPr>
          <w:b/>
          <w:bCs/>
          <w:color w:val="C00000"/>
          <w:lang w:val="en-GB"/>
        </w:rPr>
        <w:t>8</w:t>
      </w:r>
      <w:r w:rsidRPr="004C08BA">
        <w:rPr>
          <w:b/>
          <w:bCs/>
          <w:color w:val="C00000"/>
          <w:lang w:val="en-GB"/>
        </w:rPr>
        <w:t>:</w:t>
      </w:r>
      <w:r w:rsidR="00AA2E7A" w:rsidRPr="004C08BA">
        <w:rPr>
          <w:b/>
          <w:bCs/>
          <w:color w:val="C00000"/>
          <w:lang w:val="en-GB"/>
        </w:rPr>
        <w:t xml:space="preserve">00-19:30. </w:t>
      </w:r>
      <w:r w:rsidR="004C08BA" w:rsidRPr="004C08BA">
        <w:rPr>
          <w:b/>
          <w:bCs/>
          <w:lang w:val="en-GB"/>
        </w:rPr>
        <w:t xml:space="preserve">Presentations by the participants selected through the call for papers. </w:t>
      </w:r>
      <w:r w:rsidR="004C08BA" w:rsidRPr="004C08BA">
        <w:rPr>
          <w:lang w:val="en-GB"/>
        </w:rPr>
        <w:t>Presentation time depending on the number of attendees.</w:t>
      </w:r>
    </w:p>
    <w:p w14:paraId="65F19BB1" w14:textId="77777777" w:rsidR="00613E70" w:rsidRPr="006F42C4" w:rsidRDefault="00613E70" w:rsidP="00E62D9F">
      <w:pPr>
        <w:spacing w:before="120" w:after="120" w:line="240" w:lineRule="auto"/>
        <w:jc w:val="both"/>
        <w:rPr>
          <w:lang w:val="en-GB"/>
        </w:rPr>
      </w:pPr>
    </w:p>
    <w:p w14:paraId="6987854F" w14:textId="6DD44A4C" w:rsidR="0053150D" w:rsidRPr="00B6589C" w:rsidRDefault="00E219AD" w:rsidP="00E62D9F">
      <w:pPr>
        <w:pBdr>
          <w:bottom w:val="single" w:sz="4" w:space="1" w:color="auto"/>
        </w:pBdr>
        <w:spacing w:before="120" w:after="120" w:line="240" w:lineRule="auto"/>
        <w:jc w:val="right"/>
        <w:rPr>
          <w:b/>
          <w:bCs/>
          <w:color w:val="77206D" w:themeColor="accent5" w:themeShade="BF"/>
          <w:lang w:val="en-GB"/>
        </w:rPr>
      </w:pPr>
      <w:r w:rsidRPr="00B6589C">
        <w:rPr>
          <w:b/>
          <w:bCs/>
          <w:color w:val="77206D" w:themeColor="accent5" w:themeShade="BF"/>
          <w:lang w:val="en-GB"/>
        </w:rPr>
        <w:t>Thursday</w:t>
      </w:r>
      <w:r w:rsidR="009F3D69">
        <w:rPr>
          <w:b/>
          <w:bCs/>
          <w:color w:val="77206D" w:themeColor="accent5" w:themeShade="BF"/>
          <w:lang w:val="en-GB"/>
        </w:rPr>
        <w:t xml:space="preserve"> 21 may</w:t>
      </w:r>
      <w:bookmarkStart w:id="6" w:name="_GoBack"/>
      <w:bookmarkEnd w:id="6"/>
    </w:p>
    <w:p w14:paraId="2A7A2412" w14:textId="53F6C58F" w:rsidR="0053150D" w:rsidRPr="00B6589C" w:rsidRDefault="0053150D" w:rsidP="00E62D9F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  <w:r w:rsidRPr="00B6589C">
        <w:rPr>
          <w:b/>
          <w:bCs/>
          <w:color w:val="C00000"/>
          <w:lang w:val="en-GB"/>
        </w:rPr>
        <w:t>9</w:t>
      </w:r>
      <w:r w:rsidR="00405822" w:rsidRPr="00B6589C">
        <w:rPr>
          <w:b/>
          <w:bCs/>
          <w:color w:val="C00000"/>
          <w:lang w:val="en-GB"/>
        </w:rPr>
        <w:t>:</w:t>
      </w:r>
      <w:r w:rsidRPr="00B6589C">
        <w:rPr>
          <w:b/>
          <w:bCs/>
          <w:color w:val="C00000"/>
          <w:lang w:val="en-GB"/>
        </w:rPr>
        <w:t>30-10</w:t>
      </w:r>
      <w:r w:rsidR="00405822" w:rsidRPr="00B6589C">
        <w:rPr>
          <w:b/>
          <w:bCs/>
          <w:color w:val="C00000"/>
          <w:lang w:val="en-GB"/>
        </w:rPr>
        <w:t>:</w:t>
      </w:r>
      <w:r w:rsidRPr="00B6589C">
        <w:rPr>
          <w:b/>
          <w:bCs/>
          <w:color w:val="C00000"/>
          <w:lang w:val="en-GB"/>
        </w:rPr>
        <w:t>30</w:t>
      </w:r>
      <w:r w:rsidR="00047287" w:rsidRPr="00B6589C">
        <w:rPr>
          <w:b/>
          <w:bCs/>
          <w:color w:val="C00000"/>
          <w:lang w:val="en-GB"/>
        </w:rPr>
        <w:t>.</w:t>
      </w:r>
      <w:r w:rsidRPr="00B6589C">
        <w:rPr>
          <w:b/>
          <w:bCs/>
          <w:color w:val="C00000"/>
          <w:lang w:val="en-GB"/>
        </w:rPr>
        <w:t xml:space="preserve"> </w:t>
      </w:r>
      <w:r w:rsidR="00000762" w:rsidRPr="00B6589C">
        <w:rPr>
          <w:b/>
          <w:bCs/>
          <w:color w:val="C00000"/>
          <w:lang w:val="en-GB"/>
        </w:rPr>
        <w:t>Conclusions and recommendati</w:t>
      </w:r>
      <w:r w:rsidR="00B6589C" w:rsidRPr="00B6589C">
        <w:rPr>
          <w:b/>
          <w:bCs/>
          <w:color w:val="C00000"/>
          <w:lang w:val="en-GB"/>
        </w:rPr>
        <w:t>ons</w:t>
      </w:r>
      <w:r w:rsidR="00000762" w:rsidRPr="00B6589C">
        <w:rPr>
          <w:b/>
          <w:bCs/>
          <w:color w:val="C00000"/>
          <w:lang w:val="en-GB"/>
        </w:rPr>
        <w:t xml:space="preserve">. </w:t>
      </w:r>
    </w:p>
    <w:p w14:paraId="507778B9" w14:textId="4E94E359" w:rsidR="00000762" w:rsidRPr="00000762" w:rsidRDefault="0053150D" w:rsidP="00B6589C">
      <w:pPr>
        <w:spacing w:before="120" w:after="120" w:line="240" w:lineRule="auto"/>
        <w:jc w:val="both"/>
        <w:rPr>
          <w:b/>
          <w:bCs/>
          <w:color w:val="C00000"/>
          <w:lang w:val="en-GB"/>
        </w:rPr>
      </w:pPr>
      <w:r w:rsidRPr="00B6589C">
        <w:rPr>
          <w:b/>
          <w:bCs/>
          <w:color w:val="C00000"/>
          <w:lang w:val="en-GB"/>
        </w:rPr>
        <w:t xml:space="preserve">10:30. </w:t>
      </w:r>
      <w:r w:rsidR="00B6589C" w:rsidRPr="00B6589C">
        <w:rPr>
          <w:b/>
          <w:bCs/>
          <w:color w:val="C00000"/>
          <w:lang w:val="en-GB"/>
        </w:rPr>
        <w:t xml:space="preserve">Closing ceremony. </w:t>
      </w:r>
    </w:p>
    <w:p w14:paraId="125F1E76" w14:textId="77777777" w:rsidR="00000762" w:rsidRPr="00000762" w:rsidRDefault="00000762" w:rsidP="00000762">
      <w:pPr>
        <w:spacing w:before="120" w:after="120" w:line="240" w:lineRule="auto"/>
        <w:jc w:val="both"/>
        <w:rPr>
          <w:lang w:val="en-GB"/>
        </w:rPr>
      </w:pPr>
      <w:r w:rsidRPr="00000762">
        <w:rPr>
          <w:lang w:val="en-GB"/>
        </w:rPr>
        <w:t>Representatives from UNIA and Director of the International Meeting</w:t>
      </w:r>
    </w:p>
    <w:p w14:paraId="7A2AA135" w14:textId="77777777" w:rsidR="00000762" w:rsidRDefault="00000762" w:rsidP="00E62D9F">
      <w:pPr>
        <w:spacing w:before="120" w:after="120" w:line="240" w:lineRule="auto"/>
        <w:jc w:val="both"/>
        <w:rPr>
          <w:b/>
          <w:bCs/>
          <w:lang w:val="en-GB"/>
        </w:rPr>
      </w:pPr>
    </w:p>
    <w:sectPr w:rsidR="0000076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D493B" w14:textId="77777777" w:rsidR="00D247BC" w:rsidRDefault="00D247BC" w:rsidP="004413B9">
      <w:pPr>
        <w:spacing w:after="0" w:line="240" w:lineRule="auto"/>
      </w:pPr>
      <w:r>
        <w:separator/>
      </w:r>
    </w:p>
  </w:endnote>
  <w:endnote w:type="continuationSeparator" w:id="0">
    <w:p w14:paraId="32272610" w14:textId="77777777" w:rsidR="00D247BC" w:rsidRDefault="00D247BC" w:rsidP="0044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247564"/>
      <w:docPartObj>
        <w:docPartGallery w:val="Page Numbers (Bottom of Page)"/>
        <w:docPartUnique/>
      </w:docPartObj>
    </w:sdtPr>
    <w:sdtEndPr/>
    <w:sdtContent>
      <w:p w14:paraId="0874E393" w14:textId="3E319F83" w:rsidR="0059166F" w:rsidRDefault="0059166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D69">
          <w:rPr>
            <w:noProof/>
          </w:rPr>
          <w:t>1</w:t>
        </w:r>
        <w:r>
          <w:fldChar w:fldCharType="end"/>
        </w:r>
      </w:p>
    </w:sdtContent>
  </w:sdt>
  <w:p w14:paraId="0CD7545C" w14:textId="77777777" w:rsidR="0059166F" w:rsidRDefault="005916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0EEC3" w14:textId="77777777" w:rsidR="00D247BC" w:rsidRDefault="00D247BC" w:rsidP="004413B9">
      <w:pPr>
        <w:spacing w:after="0" w:line="240" w:lineRule="auto"/>
      </w:pPr>
      <w:r>
        <w:separator/>
      </w:r>
    </w:p>
  </w:footnote>
  <w:footnote w:type="continuationSeparator" w:id="0">
    <w:p w14:paraId="4FABEB76" w14:textId="77777777" w:rsidR="00D247BC" w:rsidRDefault="00D247BC" w:rsidP="0044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2EE86" w14:textId="77777777" w:rsidR="004413B9" w:rsidRPr="00535173" w:rsidRDefault="004413B9" w:rsidP="004413B9">
    <w:pPr>
      <w:spacing w:after="0" w:line="240" w:lineRule="auto"/>
      <w:jc w:val="right"/>
      <w:rPr>
        <w:b/>
        <w:bCs/>
        <w:sz w:val="18"/>
        <w:szCs w:val="18"/>
        <w:lang w:val="en-GB"/>
      </w:rPr>
    </w:pPr>
    <w:r w:rsidRPr="00535173">
      <w:rPr>
        <w:b/>
        <w:bCs/>
        <w:sz w:val="18"/>
        <w:szCs w:val="18"/>
        <w:lang w:val="en-GB"/>
      </w:rPr>
      <w:t xml:space="preserve">International Workshop Cultural </w:t>
    </w:r>
    <w:r>
      <w:rPr>
        <w:b/>
        <w:bCs/>
        <w:sz w:val="18"/>
        <w:szCs w:val="18"/>
        <w:lang w:val="en-GB"/>
      </w:rPr>
      <w:t>H</w:t>
    </w:r>
    <w:r w:rsidRPr="00535173">
      <w:rPr>
        <w:b/>
        <w:bCs/>
        <w:sz w:val="18"/>
        <w:szCs w:val="18"/>
        <w:lang w:val="en-GB"/>
      </w:rPr>
      <w:t>eritage in the shadows: a resource and a tool for local development</w:t>
    </w:r>
  </w:p>
  <w:p w14:paraId="3EA12BD3" w14:textId="77777777" w:rsidR="004413B9" w:rsidRDefault="004413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5336E"/>
    <w:multiLevelType w:val="multilevel"/>
    <w:tmpl w:val="6C48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6F"/>
    <w:rsid w:val="00000762"/>
    <w:rsid w:val="0001485F"/>
    <w:rsid w:val="00030BCA"/>
    <w:rsid w:val="00047287"/>
    <w:rsid w:val="000474AA"/>
    <w:rsid w:val="00053D18"/>
    <w:rsid w:val="0007148C"/>
    <w:rsid w:val="0008533C"/>
    <w:rsid w:val="000A5266"/>
    <w:rsid w:val="000B71C3"/>
    <w:rsid w:val="00166153"/>
    <w:rsid w:val="00200F75"/>
    <w:rsid w:val="002010A0"/>
    <w:rsid w:val="00211634"/>
    <w:rsid w:val="00222759"/>
    <w:rsid w:val="0023161B"/>
    <w:rsid w:val="002340A8"/>
    <w:rsid w:val="00282CF0"/>
    <w:rsid w:val="002A4219"/>
    <w:rsid w:val="002C43C6"/>
    <w:rsid w:val="002C7666"/>
    <w:rsid w:val="002D1A84"/>
    <w:rsid w:val="003304E8"/>
    <w:rsid w:val="00351237"/>
    <w:rsid w:val="00365729"/>
    <w:rsid w:val="00377DFC"/>
    <w:rsid w:val="003A040D"/>
    <w:rsid w:val="003B0E8D"/>
    <w:rsid w:val="003D3C80"/>
    <w:rsid w:val="003D5A7E"/>
    <w:rsid w:val="003D714A"/>
    <w:rsid w:val="003E32F1"/>
    <w:rsid w:val="003F3094"/>
    <w:rsid w:val="0040507B"/>
    <w:rsid w:val="00405822"/>
    <w:rsid w:val="00420BF0"/>
    <w:rsid w:val="00433FC0"/>
    <w:rsid w:val="004413B9"/>
    <w:rsid w:val="00477C66"/>
    <w:rsid w:val="004B0BFA"/>
    <w:rsid w:val="004C08BA"/>
    <w:rsid w:val="004F0FFD"/>
    <w:rsid w:val="005065AE"/>
    <w:rsid w:val="0053150D"/>
    <w:rsid w:val="00532CC0"/>
    <w:rsid w:val="005354D7"/>
    <w:rsid w:val="00583511"/>
    <w:rsid w:val="0059166F"/>
    <w:rsid w:val="005B3A95"/>
    <w:rsid w:val="005C693A"/>
    <w:rsid w:val="00613E70"/>
    <w:rsid w:val="006245F4"/>
    <w:rsid w:val="00636C8F"/>
    <w:rsid w:val="00644095"/>
    <w:rsid w:val="00663B24"/>
    <w:rsid w:val="0067319E"/>
    <w:rsid w:val="006739B9"/>
    <w:rsid w:val="006A45D7"/>
    <w:rsid w:val="006B5766"/>
    <w:rsid w:val="006C6C5B"/>
    <w:rsid w:val="006D398A"/>
    <w:rsid w:val="006F42C4"/>
    <w:rsid w:val="00722980"/>
    <w:rsid w:val="007426B3"/>
    <w:rsid w:val="00753A07"/>
    <w:rsid w:val="00775CCD"/>
    <w:rsid w:val="007E41FB"/>
    <w:rsid w:val="007F1E6B"/>
    <w:rsid w:val="008D1B6F"/>
    <w:rsid w:val="00901709"/>
    <w:rsid w:val="009038ED"/>
    <w:rsid w:val="0094037E"/>
    <w:rsid w:val="009646D6"/>
    <w:rsid w:val="009935E4"/>
    <w:rsid w:val="009A57CA"/>
    <w:rsid w:val="009C51E8"/>
    <w:rsid w:val="009F3D69"/>
    <w:rsid w:val="00A120DA"/>
    <w:rsid w:val="00A451D9"/>
    <w:rsid w:val="00A55DC5"/>
    <w:rsid w:val="00A66BD6"/>
    <w:rsid w:val="00A74E38"/>
    <w:rsid w:val="00A9770A"/>
    <w:rsid w:val="00AA2E7A"/>
    <w:rsid w:val="00AF3919"/>
    <w:rsid w:val="00B0614E"/>
    <w:rsid w:val="00B4076D"/>
    <w:rsid w:val="00B6589C"/>
    <w:rsid w:val="00BD544D"/>
    <w:rsid w:val="00BE09B6"/>
    <w:rsid w:val="00C01247"/>
    <w:rsid w:val="00C1799C"/>
    <w:rsid w:val="00C202F8"/>
    <w:rsid w:val="00C33B42"/>
    <w:rsid w:val="00C72356"/>
    <w:rsid w:val="00CB7042"/>
    <w:rsid w:val="00D247BC"/>
    <w:rsid w:val="00D403E5"/>
    <w:rsid w:val="00D40D03"/>
    <w:rsid w:val="00DC032E"/>
    <w:rsid w:val="00DC09F3"/>
    <w:rsid w:val="00DC1BE2"/>
    <w:rsid w:val="00DC55DB"/>
    <w:rsid w:val="00DD7C00"/>
    <w:rsid w:val="00E027A3"/>
    <w:rsid w:val="00E07143"/>
    <w:rsid w:val="00E075C2"/>
    <w:rsid w:val="00E154FC"/>
    <w:rsid w:val="00E219AD"/>
    <w:rsid w:val="00E62D9F"/>
    <w:rsid w:val="00E63EC9"/>
    <w:rsid w:val="00EC5D9A"/>
    <w:rsid w:val="00ED6E4D"/>
    <w:rsid w:val="00EF24B9"/>
    <w:rsid w:val="00F71C04"/>
    <w:rsid w:val="00FB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CE45"/>
  <w15:chartTrackingRefBased/>
  <w15:docId w15:val="{096214C6-9B15-405B-8ACB-E1FD02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1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1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1B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D1B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1B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1B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1B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1B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1B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1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1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D1B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D1B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1B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1B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1B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1B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1B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1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1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1B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1B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1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1B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1B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1B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1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1B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1B6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B5766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576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41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3B9"/>
  </w:style>
  <w:style w:type="paragraph" w:styleId="Piedepgina">
    <w:name w:val="footer"/>
    <w:basedOn w:val="Normal"/>
    <w:link w:val="PiedepginaCar"/>
    <w:uiPriority w:val="99"/>
    <w:unhideWhenUsed/>
    <w:rsid w:val="00441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Palomares Alarcón</dc:creator>
  <cp:keywords/>
  <dc:description/>
  <cp:lastModifiedBy>l.soria</cp:lastModifiedBy>
  <cp:revision>5</cp:revision>
  <dcterms:created xsi:type="dcterms:W3CDTF">2026-03-12T20:56:00Z</dcterms:created>
  <dcterms:modified xsi:type="dcterms:W3CDTF">2026-03-13T09:12:00Z</dcterms:modified>
</cp:coreProperties>
</file>