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3421"/>
        <w:gridCol w:w="3421"/>
      </w:tblGrid>
      <w:tr w:rsidR="00916529" w:rsidRPr="00D733F5" w14:paraId="1BE833F6" w14:textId="77777777" w:rsidTr="00D733F5">
        <w:trPr>
          <w:trHeight w:val="458"/>
          <w:jc w:val="center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2D89D61F" w14:textId="77777777" w:rsidR="00916529" w:rsidRPr="00D733F5" w:rsidRDefault="00D733F5" w:rsidP="00D61D9A">
            <w:pPr>
              <w:pStyle w:val="Textoindependiente"/>
              <w:spacing w:line="276" w:lineRule="auto"/>
              <w:ind w:right="-1"/>
              <w:jc w:val="both"/>
              <w:rPr>
                <w:rFonts w:asciiTheme="minorHAnsi" w:hAnsiTheme="minorHAnsi" w:cstheme="minorHAnsi"/>
                <w:color w:val="FFFFFF" w:themeColor="background1"/>
                <w:sz w:val="20"/>
                <w:szCs w:val="20"/>
                <w:lang w:val="es-ES" w:eastAsia="es-ES"/>
              </w:rPr>
            </w:pPr>
            <w:r w:rsidRPr="00D733F5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DOCTORANDO (Apellidos y Nombre)</w:t>
            </w:r>
          </w:p>
        </w:tc>
      </w:tr>
      <w:tr w:rsidR="00B37AAF" w:rsidRPr="00D733F5" w14:paraId="3F2041A1" w14:textId="77777777" w:rsidTr="005B2611">
        <w:trPr>
          <w:trHeight w:val="348"/>
          <w:jc w:val="center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E2FE5" w14:textId="77777777" w:rsidR="00B37AAF" w:rsidRPr="00D733F5" w:rsidRDefault="00B37AAF" w:rsidP="00D61D9A">
            <w:pPr>
              <w:pStyle w:val="Textoindependiente"/>
              <w:spacing w:line="276" w:lineRule="auto"/>
              <w:ind w:right="-1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" w:eastAsia="es-ES"/>
              </w:rPr>
            </w:pPr>
          </w:p>
        </w:tc>
      </w:tr>
      <w:tr w:rsidR="00916529" w:rsidRPr="00D733F5" w14:paraId="511D03E8" w14:textId="77777777" w:rsidTr="00D733F5">
        <w:trPr>
          <w:trHeight w:val="470"/>
          <w:jc w:val="center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5382845F" w14:textId="77777777" w:rsidR="00916529" w:rsidRPr="00D733F5" w:rsidRDefault="00D733F5" w:rsidP="00D61D9A">
            <w:pPr>
              <w:pStyle w:val="Textoindependiente"/>
              <w:spacing w:line="276" w:lineRule="auto"/>
              <w:ind w:right="-1"/>
              <w:jc w:val="both"/>
              <w:rPr>
                <w:rFonts w:asciiTheme="minorHAnsi" w:hAnsiTheme="minorHAnsi" w:cstheme="minorHAnsi"/>
                <w:sz w:val="20"/>
                <w:szCs w:val="20"/>
                <w:lang w:val="es-ES" w:eastAsia="es-ES"/>
              </w:rPr>
            </w:pPr>
            <w:r w:rsidRPr="00D733F5">
              <w:rPr>
                <w:rFonts w:asciiTheme="minorHAnsi" w:hAnsiTheme="minorHAnsi" w:cstheme="minorHAnsi"/>
                <w:bCs w:val="0"/>
                <w:color w:val="FFFFFF" w:themeColor="background1"/>
                <w:sz w:val="20"/>
                <w:szCs w:val="20"/>
              </w:rPr>
              <w:t>TESIS DOCTORAL</w:t>
            </w:r>
          </w:p>
        </w:tc>
      </w:tr>
      <w:tr w:rsidR="00D733F5" w:rsidRPr="00D733F5" w14:paraId="405FCDEC" w14:textId="77777777" w:rsidTr="005B2611">
        <w:trPr>
          <w:trHeight w:val="360"/>
          <w:jc w:val="center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BBB7D" w14:textId="77777777" w:rsidR="00D733F5" w:rsidRDefault="00D733F5" w:rsidP="00D61D9A">
            <w:pPr>
              <w:pStyle w:val="Textoindependiente"/>
              <w:spacing w:line="276" w:lineRule="auto"/>
              <w:ind w:right="-1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" w:eastAsia="es-ES"/>
              </w:rPr>
            </w:pPr>
          </w:p>
          <w:p w14:paraId="65C48CF0" w14:textId="77777777" w:rsidR="005B2611" w:rsidRPr="00D733F5" w:rsidRDefault="005B2611" w:rsidP="00D61D9A">
            <w:pPr>
              <w:pStyle w:val="Textoindependiente"/>
              <w:spacing w:line="276" w:lineRule="auto"/>
              <w:ind w:right="-1"/>
              <w:jc w:val="both"/>
              <w:rPr>
                <w:rFonts w:asciiTheme="minorHAnsi" w:hAnsiTheme="minorHAnsi" w:cstheme="minorHAnsi"/>
                <w:b w:val="0"/>
                <w:sz w:val="20"/>
                <w:szCs w:val="20"/>
                <w:lang w:val="es-ES" w:eastAsia="es-ES"/>
              </w:rPr>
            </w:pPr>
          </w:p>
        </w:tc>
      </w:tr>
      <w:tr w:rsidR="00916529" w:rsidRPr="00D733F5" w14:paraId="728A2F7A" w14:textId="77777777" w:rsidTr="00D733F5">
        <w:trPr>
          <w:trHeight w:val="360"/>
          <w:jc w:val="center"/>
        </w:trPr>
        <w:tc>
          <w:tcPr>
            <w:tcW w:w="102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6B9E71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  <w:p w14:paraId="59AA285F" w14:textId="77777777" w:rsidR="00D733F5" w:rsidRPr="00D733F5" w:rsidRDefault="00D733F5" w:rsidP="00D733F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D733F5">
              <w:rPr>
                <w:rFonts w:asciiTheme="minorHAnsi" w:hAnsiTheme="minorHAnsi" w:cstheme="minorHAnsi"/>
              </w:rPr>
              <w:t xml:space="preserve">Concluido el acto de defensa pública de la Tesis Doctoral y habiendo obtenido la calificación de </w:t>
            </w:r>
            <w:r w:rsidR="005B2611">
              <w:rPr>
                <w:rFonts w:asciiTheme="minorHAnsi" w:hAnsiTheme="minorHAnsi" w:cstheme="minorHAnsi"/>
              </w:rPr>
              <w:softHyphen/>
              <w:t>_______________________</w:t>
            </w:r>
            <w:r w:rsidRPr="00D733F5">
              <w:rPr>
                <w:rFonts w:asciiTheme="minorHAnsi" w:hAnsiTheme="minorHAnsi" w:cstheme="minorHAnsi"/>
              </w:rPr>
              <w:t xml:space="preserve">el tribunal encargado de evaluar dicha Tesis decide si procede la concesión de la </w:t>
            </w:r>
            <w:r w:rsidRPr="00D733F5">
              <w:rPr>
                <w:rFonts w:asciiTheme="minorHAnsi" w:hAnsiTheme="minorHAnsi" w:cstheme="minorHAnsi"/>
                <w:b/>
                <w:bCs/>
              </w:rPr>
              <w:t>MENCIÓN INTERNACIONAL al título de doctor</w:t>
            </w:r>
            <w:r w:rsidRPr="00D733F5">
              <w:rPr>
                <w:rFonts w:asciiTheme="minorHAnsi" w:hAnsiTheme="minorHAnsi" w:cstheme="minorHAnsi"/>
              </w:rPr>
              <w:t>.</w:t>
            </w:r>
          </w:p>
          <w:p w14:paraId="6FDB9DC0" w14:textId="77777777" w:rsidR="005B2611" w:rsidRDefault="005B2611" w:rsidP="00D733F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573FB567" w14:textId="77777777" w:rsidR="00D733F5" w:rsidRPr="00D733F5" w:rsidRDefault="00D733F5" w:rsidP="00D733F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D733F5">
              <w:rPr>
                <w:rFonts w:asciiTheme="minorHAnsi" w:hAnsiTheme="minorHAnsi" w:cstheme="minorHAnsi"/>
              </w:rPr>
              <w:t xml:space="preserve">Conforme a lo establecido en la normativa y legislación de doctorado vigentes, el tribunal, realizada la deliberación correspondiente, ha decidido </w:t>
            </w:r>
            <w:sdt>
              <w:sdtPr>
                <w:rPr>
                  <w:rFonts w:asciiTheme="minorHAnsi" w:hAnsiTheme="minorHAnsi" w:cstheme="minorHAnsi"/>
                </w:rPr>
                <w:id w:val="-864133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3F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D733F5">
              <w:rPr>
                <w:rFonts w:asciiTheme="minorHAnsi" w:hAnsiTheme="minorHAnsi" w:cstheme="minorHAnsi"/>
              </w:rPr>
              <w:t xml:space="preserve"> CONCEDER /  </w:t>
            </w:r>
            <w:sdt>
              <w:sdtPr>
                <w:rPr>
                  <w:rFonts w:asciiTheme="minorHAnsi" w:hAnsiTheme="minorHAnsi" w:cstheme="minorHAnsi"/>
                </w:rPr>
                <w:id w:val="623891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D733F5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Pr="00D733F5">
              <w:rPr>
                <w:rFonts w:asciiTheme="minorHAnsi" w:hAnsiTheme="minorHAnsi" w:cstheme="minorHAnsi"/>
              </w:rPr>
              <w:t xml:space="preserve"> NO SE CONCEDE la MENCIÓN INTERNACIONAL al título de Doctor.</w:t>
            </w:r>
          </w:p>
          <w:p w14:paraId="421F0490" w14:textId="77777777" w:rsidR="00D733F5" w:rsidRPr="00D733F5" w:rsidRDefault="00D733F5" w:rsidP="00D733F5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</w:p>
          <w:p w14:paraId="3AFEE17A" w14:textId="77777777" w:rsidR="00D733F5" w:rsidRDefault="00D733F5" w:rsidP="00D733F5">
            <w:pPr>
              <w:pStyle w:val="Standard"/>
              <w:jc w:val="both"/>
              <w:rPr>
                <w:rFonts w:asciiTheme="minorHAnsi" w:hAnsiTheme="minorHAnsi" w:cstheme="minorHAnsi"/>
                <w:u w:val="single"/>
                <w:vertAlign w:val="subscript"/>
              </w:rPr>
            </w:pPr>
            <w:r w:rsidRPr="00D733F5">
              <w:rPr>
                <w:rFonts w:asciiTheme="minorHAnsi" w:hAnsiTheme="minorHAnsi" w:cstheme="minorHAnsi"/>
              </w:rPr>
              <w:t>Y para que así conste, los firmamos en ____</w:t>
            </w:r>
            <w:r w:rsidR="005B2611">
              <w:rPr>
                <w:rFonts w:asciiTheme="minorHAnsi" w:hAnsiTheme="minorHAnsi" w:cstheme="minorHAnsi"/>
              </w:rPr>
              <w:t>_____</w:t>
            </w:r>
            <w:r w:rsidRPr="00D733F5">
              <w:rPr>
                <w:rFonts w:asciiTheme="minorHAnsi" w:hAnsiTheme="minorHAnsi" w:cstheme="minorHAnsi"/>
              </w:rPr>
              <w:t xml:space="preserve">________ a </w:t>
            </w:r>
            <w:r w:rsidR="005B2611" w:rsidRPr="00D733F5">
              <w:rPr>
                <w:rFonts w:asciiTheme="minorHAnsi" w:hAnsiTheme="minorHAnsi" w:cstheme="minorHAnsi"/>
              </w:rPr>
              <w:t>____</w:t>
            </w:r>
            <w:r w:rsidR="005B2611">
              <w:rPr>
                <w:rFonts w:asciiTheme="minorHAnsi" w:hAnsiTheme="minorHAnsi" w:cstheme="minorHAnsi"/>
              </w:rPr>
              <w:softHyphen/>
            </w:r>
            <w:r w:rsidR="005B2611">
              <w:rPr>
                <w:rFonts w:asciiTheme="minorHAnsi" w:hAnsiTheme="minorHAnsi" w:cstheme="minorHAnsi"/>
              </w:rPr>
              <w:softHyphen/>
            </w:r>
            <w:r w:rsidR="005B2611">
              <w:rPr>
                <w:rFonts w:asciiTheme="minorHAnsi" w:hAnsiTheme="minorHAnsi" w:cstheme="minorHAnsi"/>
              </w:rPr>
              <w:softHyphen/>
              <w:t>__________</w:t>
            </w:r>
            <w:r w:rsidR="005B2611" w:rsidRPr="00D733F5">
              <w:rPr>
                <w:rFonts w:asciiTheme="minorHAnsi" w:hAnsiTheme="minorHAnsi" w:cstheme="minorHAnsi"/>
              </w:rPr>
              <w:t>________</w:t>
            </w:r>
            <w:r w:rsidRPr="005B2611">
              <w:rPr>
                <w:rFonts w:asciiTheme="minorHAnsi" w:hAnsiTheme="minorHAnsi" w:cstheme="minorHAnsi"/>
              </w:rPr>
              <w:t xml:space="preserve"> </w:t>
            </w:r>
            <w:r w:rsidRPr="005B2611">
              <w:rPr>
                <w:rFonts w:asciiTheme="minorHAnsi" w:hAnsiTheme="minorHAnsi" w:cstheme="minorHAnsi"/>
                <w:b/>
                <w:vertAlign w:val="subscript"/>
              </w:rPr>
              <w:t>(fecha)</w:t>
            </w:r>
            <w:r w:rsidRPr="005B2611">
              <w:rPr>
                <w:rFonts w:asciiTheme="minorHAnsi" w:hAnsiTheme="minorHAnsi" w:cstheme="minorHAnsi"/>
                <w:vertAlign w:val="subscript"/>
              </w:rPr>
              <w:t>.</w:t>
            </w:r>
          </w:p>
          <w:p w14:paraId="5F1CE501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</w:tc>
      </w:tr>
      <w:tr w:rsidR="00B37AAF" w:rsidRPr="00D733F5" w14:paraId="1C210F4B" w14:textId="77777777" w:rsidTr="00D733F5">
        <w:trPr>
          <w:trHeight w:val="360"/>
          <w:jc w:val="center"/>
        </w:trPr>
        <w:tc>
          <w:tcPr>
            <w:tcW w:w="102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67171" w:themeFill="background2" w:themeFillShade="80"/>
            <w:vAlign w:val="center"/>
          </w:tcPr>
          <w:p w14:paraId="3A4C4C8A" w14:textId="77777777" w:rsidR="00B37AAF" w:rsidRPr="00D733F5" w:rsidRDefault="00B37AAF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rFonts w:asciiTheme="minorHAnsi" w:hAnsiTheme="minorHAnsi" w:cstheme="minorHAnsi"/>
                <w:b/>
              </w:rPr>
            </w:pPr>
            <w:r w:rsidRPr="00D733F5">
              <w:rPr>
                <w:rFonts w:asciiTheme="minorHAnsi" w:hAnsiTheme="minorHAnsi" w:cstheme="minorHAnsi"/>
                <w:b/>
                <w:color w:val="FFFFFF" w:themeColor="background1"/>
              </w:rPr>
              <w:t>Firmas</w:t>
            </w:r>
          </w:p>
        </w:tc>
      </w:tr>
      <w:tr w:rsidR="00B37AAF" w:rsidRPr="00D733F5" w14:paraId="1B13AA25" w14:textId="77777777" w:rsidTr="005B2611">
        <w:trPr>
          <w:trHeight w:val="360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7CD3" w14:textId="77777777" w:rsidR="0014555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  <w:r w:rsidRPr="00D733F5">
              <w:rPr>
                <w:rFonts w:asciiTheme="minorHAnsi" w:hAnsiTheme="minorHAnsi" w:cstheme="minorHAnsi"/>
              </w:rPr>
              <w:t>El/la Presidente/a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768E" w14:textId="77777777" w:rsidR="00B37AAF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  <w:r w:rsidRPr="00D733F5">
              <w:rPr>
                <w:rFonts w:asciiTheme="minorHAnsi" w:hAnsiTheme="minorHAnsi" w:cstheme="minorHAnsi"/>
              </w:rPr>
              <w:t xml:space="preserve">El/la </w:t>
            </w:r>
            <w:r w:rsidR="00B37AAF" w:rsidRPr="00D733F5">
              <w:rPr>
                <w:rFonts w:asciiTheme="minorHAnsi" w:hAnsiTheme="minorHAnsi" w:cstheme="minorHAnsi"/>
              </w:rPr>
              <w:t>S</w:t>
            </w:r>
            <w:r w:rsidRPr="00D733F5">
              <w:rPr>
                <w:rFonts w:asciiTheme="minorHAnsi" w:hAnsiTheme="minorHAnsi" w:cstheme="minorHAnsi"/>
              </w:rPr>
              <w:t>ecretario/a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1FF81" w14:textId="77777777" w:rsidR="00B37AAF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  <w:r w:rsidRPr="00D733F5">
              <w:rPr>
                <w:rFonts w:asciiTheme="minorHAnsi" w:hAnsiTheme="minorHAnsi" w:cstheme="minorHAnsi"/>
              </w:rPr>
              <w:t>El/la Vocal</w:t>
            </w:r>
          </w:p>
        </w:tc>
      </w:tr>
      <w:tr w:rsidR="00D733F5" w:rsidRPr="00D733F5" w14:paraId="39AF18CB" w14:textId="77777777" w:rsidTr="005B2611">
        <w:trPr>
          <w:trHeight w:val="328"/>
          <w:jc w:val="center"/>
        </w:trPr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FC58" w14:textId="77777777" w:rsid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  <w:p w14:paraId="4247B0EF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  <w:p w14:paraId="535B890E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  <w:p w14:paraId="79A5BBD1" w14:textId="77777777" w:rsid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  <w:r w:rsidRPr="00D733F5">
              <w:rPr>
                <w:rFonts w:asciiTheme="minorHAnsi" w:hAnsiTheme="minorHAnsi" w:cstheme="minorHAnsi"/>
              </w:rPr>
              <w:t>Fdo.:</w:t>
            </w:r>
          </w:p>
          <w:p w14:paraId="66234A0B" w14:textId="77777777" w:rsidR="00372AE4" w:rsidRPr="00D733F5" w:rsidRDefault="00372AE4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C716B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  <w:p w14:paraId="0DF80585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  <w:p w14:paraId="7EF8654D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  <w:r w:rsidRPr="00D733F5">
              <w:rPr>
                <w:rFonts w:asciiTheme="minorHAnsi" w:hAnsiTheme="minorHAnsi" w:cstheme="minorHAnsi"/>
              </w:rPr>
              <w:t>Fdo.:</w:t>
            </w:r>
          </w:p>
        </w:tc>
        <w:tc>
          <w:tcPr>
            <w:tcW w:w="3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33EB3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  <w:p w14:paraId="06991918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</w:p>
          <w:p w14:paraId="3A646CCF" w14:textId="77777777" w:rsidR="00D733F5" w:rsidRPr="00D733F5" w:rsidRDefault="00D733F5" w:rsidP="00B37AAF">
            <w:pPr>
              <w:pStyle w:val="Standard"/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both"/>
              <w:rPr>
                <w:rFonts w:asciiTheme="minorHAnsi" w:hAnsiTheme="minorHAnsi" w:cstheme="minorHAnsi"/>
              </w:rPr>
            </w:pPr>
            <w:r w:rsidRPr="00D733F5">
              <w:rPr>
                <w:rFonts w:asciiTheme="minorHAnsi" w:hAnsiTheme="minorHAnsi" w:cstheme="minorHAnsi"/>
              </w:rPr>
              <w:t>Fdo.:</w:t>
            </w:r>
          </w:p>
        </w:tc>
      </w:tr>
      <w:tr w:rsidR="00372AE4" w:rsidRPr="00D733F5" w14:paraId="1E36C7BF" w14:textId="77777777" w:rsidTr="005B2611">
        <w:trPr>
          <w:trHeight w:val="4940"/>
          <w:jc w:val="center"/>
        </w:trPr>
        <w:tc>
          <w:tcPr>
            <w:tcW w:w="1026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56E430" w14:textId="77777777" w:rsidR="005B2611" w:rsidRPr="005C2D6C" w:rsidRDefault="005B2611" w:rsidP="005B2611">
            <w:pPr>
              <w:pStyle w:val="Textoindependiente"/>
              <w:spacing w:before="98" w:line="276" w:lineRule="auto"/>
              <w:ind w:left="114" w:right="106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INTERNACONAL DE ANDALUCÍA como responsable del tratamiento, siendo órgano competente en la materia </w:t>
            </w:r>
            <w:r w:rsidRPr="005C2D6C">
              <w:rPr>
                <w:rFonts w:asciiTheme="minorHAnsi" w:hAnsiTheme="minorHAnsi" w:cstheme="minorHAnsi"/>
                <w:color w:val="000000" w:themeColor="text1"/>
                <w:sz w:val="10"/>
                <w:szCs w:val="10"/>
              </w:rPr>
              <w:t xml:space="preserve">la Dirección del Área de Gestión Académica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(Monasterio Santa María de las Cuevas, C/ Américo Vespucio nº2. Isla de La Cartuja -41092- Sevilla) ante quien Ud. puede ejercitar sus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derechos de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acceso, rectificación, limitación, oposición o portabilidad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señalando concretamente la causa de su solicitud y acompañando copia de su documento acreditativo de identidad. La solicitud podrá hacerse mediante escrito en formato papel o por medios electrónicos.</w:t>
            </w:r>
          </w:p>
          <w:p w14:paraId="597CC101" w14:textId="77777777" w:rsidR="005B2611" w:rsidRPr="005C2D6C" w:rsidRDefault="005B2611" w:rsidP="005B2611">
            <w:pPr>
              <w:pStyle w:val="Textoindependiente"/>
              <w:spacing w:before="1" w:line="278" w:lineRule="auto"/>
              <w:ind w:left="114" w:right="107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Caso de no obtener contestación o ver desestimada su solicitud puede dirigirse al Delegado de Protección de Datos de la Universidad (</w:t>
            </w:r>
            <w:hyperlink r:id="rId7" w:history="1">
              <w:r w:rsidRPr="005C2D6C">
                <w:rPr>
                  <w:rStyle w:val="Hipervnculo"/>
                  <w:rFonts w:asciiTheme="minorHAnsi" w:hAnsiTheme="minorHAnsi" w:cstheme="minorHAnsi"/>
                  <w:sz w:val="10"/>
                  <w:szCs w:val="10"/>
                </w:rPr>
                <w:t xml:space="preserve">rgpd@unia.es </w:t>
              </w:r>
            </w:hyperlink>
            <w:proofErr w:type="spellStart"/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Tfno</w:t>
            </w:r>
            <w:proofErr w:type="spellEnd"/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 954 462299) o en reclamación a la Agencia Española de Protección de Datos a través de los formularios que esa entidad tiene habilitados al efecto y que son accesibles desde su página web:</w:t>
            </w:r>
            <w:r w:rsidRPr="005C2D6C">
              <w:rPr>
                <w:rFonts w:asciiTheme="minorHAnsi" w:hAnsiTheme="minorHAnsi" w:cstheme="minorHAnsi"/>
                <w:spacing w:val="-7"/>
                <w:sz w:val="10"/>
                <w:szCs w:val="10"/>
              </w:rPr>
              <w:t xml:space="preserve"> </w:t>
            </w:r>
            <w:hyperlink r:id="rId8">
              <w:r w:rsidRPr="005C2D6C">
                <w:rPr>
                  <w:rFonts w:asciiTheme="minorHAnsi" w:hAnsiTheme="minorHAnsi" w:cstheme="minorHAnsi"/>
                  <w:color w:val="0000FF"/>
                  <w:sz w:val="10"/>
                  <w:szCs w:val="10"/>
                  <w:u w:val="single" w:color="0000FF"/>
                </w:rPr>
                <w:t>https://sedeagpd.gob.es</w:t>
              </w:r>
            </w:hyperlink>
          </w:p>
          <w:p w14:paraId="22052CB7" w14:textId="77777777" w:rsidR="005B2611" w:rsidRPr="005C2D6C" w:rsidRDefault="005B2611" w:rsidP="005B2611">
            <w:pPr>
              <w:pStyle w:val="Textoindependiente"/>
              <w:ind w:left="114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Como responsable, la Universidad le informa que exclusivamente tratará los datos personales que Ud. le facilite para dar cumplimiento a los siguientes </w:t>
            </w:r>
            <w:r w:rsidRPr="005C2D6C">
              <w:rPr>
                <w:rFonts w:asciiTheme="minorHAnsi" w:hAnsiTheme="minorHAnsi" w:cstheme="minorHAnsi"/>
                <w:sz w:val="10"/>
                <w:szCs w:val="10"/>
                <w:u w:val="single"/>
              </w:rPr>
              <w:t>fines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:</w:t>
            </w:r>
          </w:p>
          <w:p w14:paraId="3B912ACB" w14:textId="77777777" w:rsidR="005B2611" w:rsidRPr="005C2D6C" w:rsidRDefault="005B2611" w:rsidP="005B2611">
            <w:pPr>
              <w:pStyle w:val="Textoindependiente"/>
              <w:widowControl w:val="0"/>
              <w:numPr>
                <w:ilvl w:val="0"/>
                <w:numId w:val="6"/>
              </w:numPr>
              <w:suppressAutoHyphens w:val="0"/>
              <w:autoSpaceDE w:val="0"/>
              <w:autoSpaceDN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Gestión académica y administrativa de:</w:t>
            </w:r>
          </w:p>
          <w:p w14:paraId="4B237E12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5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14:paraId="2BA84797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6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Inscripción y/o matrícula como alumno en cualquiera de las titulaciones oficiales (Grado, Máster y Doctorado), Formación Continua u otras actividades académicas ofrecidas por la Universidad Internacional de Andalucía.</w:t>
            </w:r>
          </w:p>
          <w:p w14:paraId="71CF3788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6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 xml:space="preserve">Participación en convocatorias de becas y ayudas al estudio de la Universidad Internacional de Andalucía, la Admón. General </w:t>
            </w:r>
            <w:r w:rsidRPr="005C2D6C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del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Estado o la de las Comunidades Autónomas y de otras entidades públicas o</w:t>
            </w:r>
            <w:r w:rsidRPr="005C2D6C">
              <w:rPr>
                <w:rFonts w:asciiTheme="minorHAnsi" w:hAnsiTheme="minorHAnsi" w:cstheme="minorHAnsi"/>
                <w:spacing w:val="-18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privadas.</w:t>
            </w:r>
          </w:p>
          <w:p w14:paraId="359247C8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Participación en convocatorias de programas de movilidad de carácter nacional o</w:t>
            </w:r>
            <w:r w:rsidRPr="005C2D6C">
              <w:rPr>
                <w:rFonts w:asciiTheme="minorHAnsi" w:hAnsiTheme="minorHAnsi" w:cstheme="minorHAnsi"/>
                <w:spacing w:val="-24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internacional.</w:t>
            </w:r>
          </w:p>
          <w:p w14:paraId="47D8825F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7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Obtención y expedición de títulos oficiales,</w:t>
            </w:r>
            <w:r w:rsidRPr="005C2D6C">
              <w:rPr>
                <w:rFonts w:asciiTheme="minorHAnsi" w:hAnsiTheme="minorHAnsi" w:cstheme="minorHAnsi"/>
                <w:spacing w:val="-27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títulos propios y otros títulos académicos</w:t>
            </w:r>
          </w:p>
          <w:p w14:paraId="580E51A0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Gestión de su participación como estudiante en prácticas y actividades formativas nacionales o internacionales en instituciones, empresas, organismos o en otros</w:t>
            </w:r>
            <w:r w:rsidRPr="005C2D6C">
              <w:rPr>
                <w:rFonts w:asciiTheme="minorHAnsi" w:hAnsiTheme="minorHAnsi" w:cstheme="minorHAnsi"/>
                <w:spacing w:val="-2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centros.</w:t>
            </w:r>
          </w:p>
          <w:p w14:paraId="385E3C2B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6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Utilización de servicios universitarios como obtención del carné universitario, bibliotecas, actividades deportivas u</w:t>
            </w:r>
            <w:r w:rsidRPr="005C2D6C">
              <w:rPr>
                <w:rFonts w:asciiTheme="minorHAnsi" w:hAnsiTheme="minorHAnsi" w:cstheme="minorHAnsi"/>
                <w:spacing w:val="-23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otros.</w:t>
            </w:r>
          </w:p>
          <w:p w14:paraId="12371DAF" w14:textId="77777777" w:rsidR="005B2611" w:rsidRPr="005C2D6C" w:rsidRDefault="005B2611" w:rsidP="005B2611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 xml:space="preserve">La Universidad se encuentra legitimada para tratar estos datos </w:t>
            </w:r>
            <w:r w:rsidRPr="005C2D6C">
              <w:rPr>
                <w:rFonts w:cstheme="minorHAnsi"/>
                <w:sz w:val="10"/>
                <w:szCs w:val="10"/>
              </w:rPr>
              <w:t>al ser necesarios para la ejecución de la relación jurídica establecida entre Ud. y la Universidad y para que ésta pueda cumplir con sus obligaciones legales establecidas en la Ley Orgánica 6/2001, de Universidades.</w:t>
            </w:r>
          </w:p>
          <w:p w14:paraId="677A70CE" w14:textId="77777777" w:rsidR="005B2611" w:rsidRPr="005C2D6C" w:rsidRDefault="005B2611" w:rsidP="005B2611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sz w:val="10"/>
                <w:szCs w:val="10"/>
                <w:shd w:val="clear" w:color="auto" w:fill="F8F8F8"/>
              </w:rPr>
              <w:t>Usted responde de la veracidad de los datos personales que ha proporcionado a la Universidad y de su actualización</w:t>
            </w:r>
            <w:r w:rsidRPr="005C2D6C">
              <w:rPr>
                <w:rFonts w:cstheme="minorHAnsi"/>
                <w:sz w:val="10"/>
                <w:szCs w:val="10"/>
              </w:rPr>
              <w:t>.</w:t>
            </w:r>
          </w:p>
          <w:p w14:paraId="5F466B72" w14:textId="77777777" w:rsidR="005B2611" w:rsidRPr="005C2D6C" w:rsidRDefault="005B2611" w:rsidP="005B2611">
            <w:pPr>
              <w:ind w:left="113"/>
              <w:jc w:val="both"/>
              <w:rPr>
                <w:rFonts w:cstheme="minorHAnsi"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 xml:space="preserve">La Universidad comunicará los datos personales </w:t>
            </w:r>
            <w:r w:rsidRPr="005C2D6C">
              <w:rPr>
                <w:rFonts w:cstheme="minorHAnsi"/>
                <w:sz w:val="10"/>
                <w:szCs w:val="10"/>
              </w:rPr>
              <w:t>que sean indispensables, y nunca en otro caso, a las siguientes categorías de destinatarios:</w:t>
            </w:r>
          </w:p>
          <w:p w14:paraId="2B94E1BC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otras Administraciones y organismos públicos para el ejercicio de las competencias que les sean propias y compatibles con las finalidades arriba enunciadas (Así -a modo enunciativo y no limitativo- a Ministerios con competencias en educación y ciencia, a otras administraciones, a otras Universidades o Centros formativos equivalentes para la gestión de traslados, a empresas para la realización de</w:t>
            </w:r>
            <w:r w:rsidRPr="005C2D6C">
              <w:rPr>
                <w:rFonts w:asciiTheme="minorHAnsi" w:hAnsiTheme="minorHAnsi" w:cstheme="minorHAnsi"/>
                <w:spacing w:val="-19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prácticas)</w:t>
            </w:r>
          </w:p>
          <w:p w14:paraId="09A4C3AA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entidades bancarias para la gestión de pagos y</w:t>
            </w:r>
            <w:r w:rsidRPr="005C2D6C">
              <w:rPr>
                <w:rFonts w:asciiTheme="minorHAnsi" w:hAnsiTheme="minorHAnsi" w:cstheme="minorHAnsi"/>
                <w:spacing w:val="-11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cobros.</w:t>
            </w:r>
          </w:p>
          <w:p w14:paraId="10F3067C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organismos públicos o privados en virtud de la celebración de convenios de colaboración o contratos, conforme a lo dispuesto en la legislación vigente en materia de Protección de</w:t>
            </w:r>
            <w:r w:rsidRPr="005C2D6C">
              <w:rPr>
                <w:rFonts w:asciiTheme="minorHAnsi" w:hAnsiTheme="minorHAnsi" w:cstheme="minorHAnsi"/>
                <w:spacing w:val="-3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Datos.</w:t>
            </w:r>
          </w:p>
          <w:p w14:paraId="564C7F97" w14:textId="77777777" w:rsidR="005B2611" w:rsidRPr="005C2D6C" w:rsidRDefault="005B2611" w:rsidP="005B2611">
            <w:pPr>
              <w:pStyle w:val="Prrafodelista"/>
              <w:widowControl w:val="0"/>
              <w:numPr>
                <w:ilvl w:val="0"/>
                <w:numId w:val="8"/>
              </w:numPr>
              <w:tabs>
                <w:tab w:val="left" w:pos="541"/>
                <w:tab w:val="left" w:pos="542"/>
              </w:tabs>
              <w:autoSpaceDE w:val="0"/>
              <w:autoSpaceDN w:val="0"/>
              <w:spacing w:after="0" w:line="240" w:lineRule="auto"/>
              <w:ind w:right="104"/>
              <w:contextualSpacing w:val="0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A los servicios de la propia Universidad que sean adecuados para gestionar la utilización de los servicios universitarios</w:t>
            </w:r>
            <w:r w:rsidRPr="005C2D6C">
              <w:rPr>
                <w:rFonts w:asciiTheme="minorHAnsi" w:hAnsiTheme="minorHAnsi" w:cstheme="minorHAnsi"/>
                <w:spacing w:val="-26"/>
                <w:sz w:val="10"/>
                <w:szCs w:val="10"/>
              </w:rPr>
              <w:t xml:space="preserve"> </w:t>
            </w: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ofertados.</w:t>
            </w:r>
          </w:p>
          <w:p w14:paraId="4FC794B4" w14:textId="77777777" w:rsidR="005B2611" w:rsidRPr="005C2D6C" w:rsidRDefault="005B2611" w:rsidP="005B2611">
            <w:pPr>
              <w:pStyle w:val="Textoindependiente"/>
              <w:ind w:left="114" w:hanging="1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14:paraId="36A096DB" w14:textId="77777777" w:rsidR="005B2611" w:rsidRPr="005C2D6C" w:rsidRDefault="005B2611" w:rsidP="005B2611">
            <w:pPr>
              <w:pStyle w:val="Textoindependiente"/>
              <w:ind w:left="114" w:right="105"/>
              <w:jc w:val="both"/>
              <w:rPr>
                <w:rFonts w:asciiTheme="minorHAnsi" w:hAnsiTheme="minorHAnsi" w:cstheme="minorHAnsi"/>
                <w:sz w:val="10"/>
                <w:szCs w:val="10"/>
              </w:rPr>
            </w:pPr>
            <w:r w:rsidRPr="005C2D6C">
              <w:rPr>
                <w:rFonts w:asciiTheme="minorHAnsi" w:hAnsiTheme="minorHAnsi" w:cstheme="minorHAnsi"/>
                <w:sz w:val="10"/>
                <w:szCs w:val="10"/>
              </w:rPr>
              <w:t>La Universidad sólo prevé la transferencia de datos a terceros países en el caso de su participación como alumno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14:paraId="49C824C0" w14:textId="77777777" w:rsidR="00372AE4" w:rsidRPr="00372AE4" w:rsidRDefault="005B2611" w:rsidP="005B2611">
            <w:pPr>
              <w:spacing w:before="15"/>
              <w:ind w:left="107"/>
              <w:jc w:val="both"/>
              <w:rPr>
                <w:rFonts w:cstheme="minorHAnsi"/>
                <w:b/>
                <w:sz w:val="10"/>
                <w:szCs w:val="10"/>
              </w:rPr>
            </w:pPr>
            <w:r w:rsidRPr="005C2D6C">
              <w:rPr>
                <w:rFonts w:cstheme="minorHAnsi"/>
                <w:b/>
                <w:sz w:val="10"/>
                <w:szCs w:val="10"/>
              </w:rPr>
              <w:t>El Servicio de Protección de Datos de la Universidad Internacional de Andalucía cuenta con una página en la que incluye legislación, información y modelos en relación con la Protección de Datos Personales a la que puede acceder desde el siguiente enlace: https://www.unia.es/protecciondatos</w:t>
            </w:r>
          </w:p>
        </w:tc>
      </w:tr>
    </w:tbl>
    <w:p w14:paraId="3699B6BD" w14:textId="77777777" w:rsidR="001711F1" w:rsidRPr="00145555" w:rsidRDefault="001711F1" w:rsidP="005B2611">
      <w:pPr>
        <w:rPr>
          <w:rFonts w:asciiTheme="minorHAnsi" w:hAnsiTheme="minorHAnsi" w:cstheme="minorHAnsi"/>
          <w:sz w:val="18"/>
          <w:szCs w:val="18"/>
        </w:rPr>
      </w:pPr>
    </w:p>
    <w:sectPr w:rsidR="001711F1" w:rsidRPr="00145555" w:rsidSect="00B21B8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7150" w14:textId="77777777" w:rsidR="00B21B84" w:rsidRDefault="00B21B84" w:rsidP="00025568">
      <w:pPr>
        <w:spacing w:after="0" w:line="240" w:lineRule="auto"/>
      </w:pPr>
      <w:r>
        <w:separator/>
      </w:r>
    </w:p>
  </w:endnote>
  <w:endnote w:type="continuationSeparator" w:id="0">
    <w:p w14:paraId="7AE34108" w14:textId="77777777" w:rsidR="00B21B84" w:rsidRDefault="00B21B84" w:rsidP="000255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astasi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F241" w14:textId="77777777" w:rsidR="007E166D" w:rsidRDefault="007E16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8977F" w14:textId="77777777" w:rsidR="00145555" w:rsidRPr="000071F5" w:rsidRDefault="00145555" w:rsidP="00145555">
    <w:pPr>
      <w:pStyle w:val="Normal1"/>
      <w:jc w:val="both"/>
      <w:rPr>
        <w:rFonts w:asciiTheme="minorHAnsi" w:hAnsiTheme="minorHAnsi" w:cs="Helvetica"/>
        <w:color w:val="auto"/>
        <w:sz w:val="16"/>
        <w:szCs w:val="16"/>
      </w:rPr>
    </w:pPr>
  </w:p>
  <w:tbl>
    <w:tblPr>
      <w:tblStyle w:val="Tablaconcuadrcula"/>
      <w:tblW w:w="9923" w:type="dxa"/>
      <w:tblInd w:w="-714" w:type="dxa"/>
      <w:tblLook w:val="04A0" w:firstRow="1" w:lastRow="0" w:firstColumn="1" w:lastColumn="0" w:noHBand="0" w:noVBand="1"/>
    </w:tblPr>
    <w:tblGrid>
      <w:gridCol w:w="9923"/>
    </w:tblGrid>
    <w:tr w:rsidR="00145555" w14:paraId="2E3D7CC1" w14:textId="77777777" w:rsidTr="00D61D9A">
      <w:tc>
        <w:tcPr>
          <w:tcW w:w="9923" w:type="dxa"/>
          <w:tcBorders>
            <w:top w:val="nil"/>
            <w:left w:val="nil"/>
            <w:bottom w:val="nil"/>
            <w:right w:val="nil"/>
          </w:tcBorders>
        </w:tcPr>
        <w:p w14:paraId="09A8DD46" w14:textId="77777777" w:rsidR="00145555" w:rsidRDefault="00145555" w:rsidP="00145555">
          <w:pPr>
            <w:pStyle w:val="Piedepgina"/>
          </w:pPr>
        </w:p>
      </w:tc>
    </w:tr>
  </w:tbl>
  <w:p w14:paraId="07E7C60B" w14:textId="77777777" w:rsidR="00145555" w:rsidRDefault="00145555" w:rsidP="00145555">
    <w:pPr>
      <w:pStyle w:val="Piedepgina"/>
    </w:pPr>
  </w:p>
  <w:p w14:paraId="61A543E0" w14:textId="77777777" w:rsidR="00145555" w:rsidRDefault="001455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E001B" w14:textId="77777777" w:rsidR="007E166D" w:rsidRDefault="007E166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CDCFA" w14:textId="77777777" w:rsidR="00B21B84" w:rsidRDefault="00B21B84" w:rsidP="00025568">
      <w:pPr>
        <w:spacing w:after="0" w:line="240" w:lineRule="auto"/>
      </w:pPr>
      <w:r>
        <w:separator/>
      </w:r>
    </w:p>
  </w:footnote>
  <w:footnote w:type="continuationSeparator" w:id="0">
    <w:p w14:paraId="6DD4C688" w14:textId="77777777" w:rsidR="00B21B84" w:rsidRDefault="00B21B84" w:rsidP="000255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A40F9" w14:textId="77777777" w:rsidR="007E166D" w:rsidRDefault="007E166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14" w:type="dxa"/>
      <w:jc w:val="center"/>
      <w:tblLook w:val="01E0" w:firstRow="1" w:lastRow="1" w:firstColumn="1" w:lastColumn="1" w:noHBand="0" w:noVBand="0"/>
    </w:tblPr>
    <w:tblGrid>
      <w:gridCol w:w="3610"/>
      <w:gridCol w:w="6304"/>
    </w:tblGrid>
    <w:tr w:rsidR="001711F1" w:rsidRPr="00957F47" w14:paraId="0C0F74E9" w14:textId="77777777" w:rsidTr="00BA16A5">
      <w:trPr>
        <w:trHeight w:val="1114"/>
        <w:jc w:val="center"/>
      </w:trPr>
      <w:tc>
        <w:tcPr>
          <w:tcW w:w="3610" w:type="dxa"/>
          <w:shd w:val="clear" w:color="auto" w:fill="FFFFFF" w:themeFill="background1"/>
          <w:vAlign w:val="center"/>
        </w:tcPr>
        <w:p w14:paraId="2C8EEE42" w14:textId="77777777" w:rsidR="001711F1" w:rsidRPr="00957F47" w:rsidRDefault="00F82AD6" w:rsidP="00025568">
          <w:pPr>
            <w:pStyle w:val="Textoindependiente"/>
            <w:jc w:val="left"/>
            <w:rPr>
              <w:rFonts w:ascii="Calibri" w:hAnsi="Calibri" w:cs="Calibri"/>
              <w:color w:val="FFFFFF" w:themeColor="background1"/>
              <w:sz w:val="18"/>
              <w:szCs w:val="18"/>
              <w:lang w:val="es-ES" w:eastAsia="es-ES"/>
            </w:rPr>
          </w:pPr>
          <w:r>
            <w:rPr>
              <w:noProof/>
              <w:lang w:val="es-ES" w:eastAsia="es-ES"/>
            </w:rPr>
            <w:drawing>
              <wp:inline distT="0" distB="0" distL="0" distR="0" wp14:anchorId="54AA1F3B" wp14:editId="1D7CF5C6">
                <wp:extent cx="927735" cy="920115"/>
                <wp:effectExtent l="0" t="0" r="5715" b="0"/>
                <wp:docPr id="1" name="Imagen 1" descr="C:\Users\usuario\Desktop\logo-verde-0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" descr="C:\Users\usuario\Desktop\logo-verde-01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7735" cy="920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04" w:type="dxa"/>
          <w:shd w:val="clear" w:color="auto" w:fill="FFFFFF" w:themeFill="background1"/>
          <w:vAlign w:val="center"/>
        </w:tcPr>
        <w:p w14:paraId="02573684" w14:textId="77777777" w:rsidR="001711F1" w:rsidRPr="001711F1" w:rsidRDefault="001711F1" w:rsidP="00BA16A5">
          <w:pPr>
            <w:pStyle w:val="Heading"/>
            <w:jc w:val="both"/>
            <w:rPr>
              <w:rFonts w:ascii="Tahoma" w:hAnsi="Tahoma" w:cs="Tahoma"/>
              <w:sz w:val="32"/>
              <w:szCs w:val="32"/>
            </w:rPr>
          </w:pPr>
        </w:p>
        <w:p w14:paraId="6C903E3D" w14:textId="77777777" w:rsidR="007E166D" w:rsidRDefault="007E166D" w:rsidP="007E166D">
          <w:pPr>
            <w:pStyle w:val="Heading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>
            <w:rPr>
              <w:rFonts w:asciiTheme="minorHAnsi" w:hAnsiTheme="minorHAnsi" w:cstheme="minorHAnsi"/>
              <w:sz w:val="22"/>
              <w:szCs w:val="22"/>
            </w:rPr>
            <w:t>ANEXO XXVII</w:t>
          </w:r>
        </w:p>
        <w:p w14:paraId="09A8A566" w14:textId="77777777" w:rsidR="007E166D" w:rsidRDefault="00D733F5" w:rsidP="007E166D">
          <w:pPr>
            <w:pStyle w:val="Heading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7E166D">
            <w:rPr>
              <w:rFonts w:asciiTheme="minorHAnsi" w:hAnsiTheme="minorHAnsi" w:cstheme="minorHAnsi"/>
              <w:sz w:val="22"/>
              <w:szCs w:val="22"/>
            </w:rPr>
            <w:t xml:space="preserve">ACTA DEL TRIBUNAL DE LA TESIS </w:t>
          </w:r>
        </w:p>
        <w:p w14:paraId="66D325F1" w14:textId="513C196F" w:rsidR="00D733F5" w:rsidRPr="007E166D" w:rsidRDefault="00D733F5" w:rsidP="007E166D">
          <w:pPr>
            <w:pStyle w:val="Heading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7E166D">
            <w:rPr>
              <w:rFonts w:asciiTheme="minorHAnsi" w:hAnsiTheme="minorHAnsi" w:cstheme="minorHAnsi"/>
              <w:sz w:val="22"/>
              <w:szCs w:val="22"/>
            </w:rPr>
            <w:t>DOCTORAL SOBRE</w:t>
          </w:r>
        </w:p>
        <w:p w14:paraId="4CF43754" w14:textId="77777777" w:rsidR="007E166D" w:rsidRDefault="00D733F5" w:rsidP="007E166D">
          <w:pPr>
            <w:pStyle w:val="Heading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7E166D">
            <w:rPr>
              <w:rFonts w:asciiTheme="minorHAnsi" w:hAnsiTheme="minorHAnsi" w:cstheme="minorHAnsi"/>
              <w:sz w:val="22"/>
              <w:szCs w:val="22"/>
            </w:rPr>
            <w:t xml:space="preserve">MENCIÓN INTERNACIONAL DEL TÍTULO </w:t>
          </w:r>
        </w:p>
        <w:p w14:paraId="7A5AE4FB" w14:textId="4FFB782B" w:rsidR="001711F1" w:rsidRPr="007E166D" w:rsidRDefault="00D733F5" w:rsidP="007E166D">
          <w:pPr>
            <w:pStyle w:val="Heading"/>
            <w:jc w:val="right"/>
            <w:rPr>
              <w:rFonts w:asciiTheme="minorHAnsi" w:hAnsiTheme="minorHAnsi" w:cstheme="minorHAnsi"/>
              <w:sz w:val="22"/>
              <w:szCs w:val="22"/>
            </w:rPr>
          </w:pPr>
          <w:r w:rsidRPr="007E166D">
            <w:rPr>
              <w:rFonts w:asciiTheme="minorHAnsi" w:hAnsiTheme="minorHAnsi" w:cstheme="minorHAnsi"/>
              <w:sz w:val="22"/>
              <w:szCs w:val="22"/>
            </w:rPr>
            <w:t>DE DOCTOR</w:t>
          </w:r>
        </w:p>
      </w:tc>
    </w:tr>
  </w:tbl>
  <w:p w14:paraId="138EE059" w14:textId="77777777" w:rsidR="00D733F5" w:rsidRDefault="00D733F5" w:rsidP="00FF1BDA">
    <w:pPr>
      <w:pStyle w:val="Encabezado"/>
    </w:pPr>
  </w:p>
  <w:p w14:paraId="6B4178DE" w14:textId="77777777" w:rsidR="00D733F5" w:rsidRDefault="00D733F5" w:rsidP="00FF1BD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6D29F" w14:textId="77777777" w:rsidR="007E166D" w:rsidRDefault="007E166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B7756"/>
    <w:multiLevelType w:val="hybridMultilevel"/>
    <w:tmpl w:val="B96E5C9A"/>
    <w:lvl w:ilvl="0" w:tplc="7ED2DD6C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6"/>
        <w:szCs w:val="16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1" w15:restartNumberingAfterBreak="0">
    <w:nsid w:val="1F4851A9"/>
    <w:multiLevelType w:val="hybridMultilevel"/>
    <w:tmpl w:val="4B9042F0"/>
    <w:lvl w:ilvl="0" w:tplc="7B74B7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E625F7"/>
    <w:multiLevelType w:val="hybridMultilevel"/>
    <w:tmpl w:val="F11E8B04"/>
    <w:lvl w:ilvl="0" w:tplc="F984C6D8">
      <w:start w:val="2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4" w15:restartNumberingAfterBreak="0">
    <w:nsid w:val="5030092B"/>
    <w:multiLevelType w:val="hybridMultilevel"/>
    <w:tmpl w:val="D4A66C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474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101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73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45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17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89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1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33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052" w:hanging="360"/>
      </w:pPr>
      <w:rPr>
        <w:rFonts w:ascii="Wingdings" w:hAnsi="Wingdings" w:hint="default"/>
      </w:rPr>
    </w:lvl>
  </w:abstractNum>
  <w:abstractNum w:abstractNumId="6" w15:restartNumberingAfterBreak="0">
    <w:nsid w:val="747B6E50"/>
    <w:multiLevelType w:val="hybridMultilevel"/>
    <w:tmpl w:val="9FDE7866"/>
    <w:lvl w:ilvl="0" w:tplc="0C0A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F45A4"/>
    <w:multiLevelType w:val="hybridMultilevel"/>
    <w:tmpl w:val="3BC433FC"/>
    <w:lvl w:ilvl="0" w:tplc="D6B0B7FC">
      <w:start w:val="1"/>
      <w:numFmt w:val="lowerRoman"/>
      <w:lvlText w:val="%1."/>
      <w:lvlJc w:val="left"/>
      <w:pPr>
        <w:ind w:left="720" w:hanging="360"/>
      </w:pPr>
      <w:rPr>
        <w:rFonts w:ascii="Tahoma" w:eastAsia="Calibri" w:hAnsi="Tahoma" w:cs="Tahom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620977">
    <w:abstractNumId w:val="1"/>
  </w:num>
  <w:num w:numId="2" w16cid:durableId="1293097273">
    <w:abstractNumId w:val="7"/>
  </w:num>
  <w:num w:numId="3" w16cid:durableId="763112200">
    <w:abstractNumId w:val="6"/>
  </w:num>
  <w:num w:numId="4" w16cid:durableId="736705501">
    <w:abstractNumId w:val="4"/>
  </w:num>
  <w:num w:numId="5" w16cid:durableId="307787274">
    <w:abstractNumId w:val="2"/>
  </w:num>
  <w:num w:numId="6" w16cid:durableId="357779705">
    <w:abstractNumId w:val="3"/>
  </w:num>
  <w:num w:numId="7" w16cid:durableId="728653331">
    <w:abstractNumId w:val="0"/>
  </w:num>
  <w:num w:numId="8" w16cid:durableId="11432347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25EC"/>
    <w:rsid w:val="000071F5"/>
    <w:rsid w:val="000157C9"/>
    <w:rsid w:val="00025568"/>
    <w:rsid w:val="00027897"/>
    <w:rsid w:val="00036B6F"/>
    <w:rsid w:val="000C2B7A"/>
    <w:rsid w:val="000D6A6A"/>
    <w:rsid w:val="000F655A"/>
    <w:rsid w:val="00106576"/>
    <w:rsid w:val="00145555"/>
    <w:rsid w:val="001711F1"/>
    <w:rsid w:val="001A181E"/>
    <w:rsid w:val="001E76F5"/>
    <w:rsid w:val="001F0B35"/>
    <w:rsid w:val="002023BE"/>
    <w:rsid w:val="0021282A"/>
    <w:rsid w:val="00214EE0"/>
    <w:rsid w:val="00216B0B"/>
    <w:rsid w:val="0023574D"/>
    <w:rsid w:val="002B3046"/>
    <w:rsid w:val="002C531A"/>
    <w:rsid w:val="003025EC"/>
    <w:rsid w:val="00346E3C"/>
    <w:rsid w:val="00372AE4"/>
    <w:rsid w:val="00374E2F"/>
    <w:rsid w:val="003B0878"/>
    <w:rsid w:val="003B6F45"/>
    <w:rsid w:val="004210BA"/>
    <w:rsid w:val="00461CF7"/>
    <w:rsid w:val="004B5DBB"/>
    <w:rsid w:val="004C0E22"/>
    <w:rsid w:val="004C2AB6"/>
    <w:rsid w:val="004F46AE"/>
    <w:rsid w:val="00530907"/>
    <w:rsid w:val="005843D1"/>
    <w:rsid w:val="005B2611"/>
    <w:rsid w:val="005D4E85"/>
    <w:rsid w:val="0062027E"/>
    <w:rsid w:val="006618C0"/>
    <w:rsid w:val="00691B8A"/>
    <w:rsid w:val="00697C86"/>
    <w:rsid w:val="006C09FF"/>
    <w:rsid w:val="00704569"/>
    <w:rsid w:val="007765F0"/>
    <w:rsid w:val="007E166D"/>
    <w:rsid w:val="007E4A9E"/>
    <w:rsid w:val="00832B06"/>
    <w:rsid w:val="00845457"/>
    <w:rsid w:val="00855744"/>
    <w:rsid w:val="00884870"/>
    <w:rsid w:val="008A76CD"/>
    <w:rsid w:val="008C1B5D"/>
    <w:rsid w:val="008C7285"/>
    <w:rsid w:val="00916529"/>
    <w:rsid w:val="00956716"/>
    <w:rsid w:val="00957F47"/>
    <w:rsid w:val="00973FBA"/>
    <w:rsid w:val="00983A64"/>
    <w:rsid w:val="009D4423"/>
    <w:rsid w:val="009F05C5"/>
    <w:rsid w:val="00A11DD3"/>
    <w:rsid w:val="00A20F6A"/>
    <w:rsid w:val="00A7164D"/>
    <w:rsid w:val="00A72387"/>
    <w:rsid w:val="00A72695"/>
    <w:rsid w:val="00AA518D"/>
    <w:rsid w:val="00AC687B"/>
    <w:rsid w:val="00B031E2"/>
    <w:rsid w:val="00B21B84"/>
    <w:rsid w:val="00B37AAF"/>
    <w:rsid w:val="00B66B82"/>
    <w:rsid w:val="00BA16A5"/>
    <w:rsid w:val="00BC048B"/>
    <w:rsid w:val="00BD6544"/>
    <w:rsid w:val="00BE3B06"/>
    <w:rsid w:val="00C17669"/>
    <w:rsid w:val="00C429F4"/>
    <w:rsid w:val="00CC2D8C"/>
    <w:rsid w:val="00CD56C4"/>
    <w:rsid w:val="00CF1DA5"/>
    <w:rsid w:val="00D3684B"/>
    <w:rsid w:val="00D733F5"/>
    <w:rsid w:val="00E818DD"/>
    <w:rsid w:val="00ED4D20"/>
    <w:rsid w:val="00F176E9"/>
    <w:rsid w:val="00F201EF"/>
    <w:rsid w:val="00F56A86"/>
    <w:rsid w:val="00F82AD6"/>
    <w:rsid w:val="00F85E2C"/>
    <w:rsid w:val="00F92897"/>
    <w:rsid w:val="00FA37FE"/>
    <w:rsid w:val="00FE0E12"/>
    <w:rsid w:val="00FF02D2"/>
    <w:rsid w:val="00FF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024BA5"/>
  <w15:chartTrackingRefBased/>
  <w15:docId w15:val="{02EDDE18-7CC9-4188-B1C2-A55E93828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A9E"/>
    <w:pPr>
      <w:spacing w:after="200" w:line="276" w:lineRule="auto"/>
    </w:pPr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2023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  <w:lang w:val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25EC"/>
    <w:pPr>
      <w:suppressAutoHyphens/>
      <w:autoSpaceDE w:val="0"/>
      <w:spacing w:after="0" w:line="240" w:lineRule="auto"/>
    </w:pPr>
    <w:rPr>
      <w:rFonts w:ascii="Anastasia" w:eastAsia="Times New Roman" w:hAnsi="Anastasia" w:cs="Anastasia"/>
      <w:color w:val="000000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uiPriority w:val="99"/>
    <w:semiHidden/>
    <w:rsid w:val="00957F47"/>
    <w:pPr>
      <w:suppressAutoHyphens/>
      <w:spacing w:after="0" w:line="240" w:lineRule="auto"/>
      <w:jc w:val="center"/>
    </w:pPr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957F47"/>
    <w:rPr>
      <w:rFonts w:ascii="Arial" w:eastAsia="Times New Roman" w:hAnsi="Arial" w:cs="Times New Roman"/>
      <w:b/>
      <w:bCs/>
      <w:sz w:val="24"/>
      <w:szCs w:val="24"/>
      <w:lang w:val="x-none" w:eastAsia="x-none"/>
    </w:rPr>
  </w:style>
  <w:style w:type="paragraph" w:styleId="Ttulo">
    <w:name w:val="Title"/>
    <w:basedOn w:val="Normal"/>
    <w:link w:val="TtuloCar"/>
    <w:qFormat/>
    <w:rsid w:val="00957F47"/>
    <w:pPr>
      <w:spacing w:after="0" w:line="240" w:lineRule="auto"/>
      <w:jc w:val="center"/>
    </w:pPr>
    <w:rPr>
      <w:rFonts w:ascii="Century Gothic" w:eastAsia="Times New Roman" w:hAnsi="Century Gothic"/>
      <w:b/>
      <w:sz w:val="28"/>
      <w:szCs w:val="20"/>
      <w:lang w:val="x-none" w:eastAsia="x-none"/>
    </w:rPr>
  </w:style>
  <w:style w:type="character" w:customStyle="1" w:styleId="TtuloCar">
    <w:name w:val="Título Car"/>
    <w:basedOn w:val="Fuentedeprrafopredeter"/>
    <w:link w:val="Ttulo"/>
    <w:rsid w:val="00957F47"/>
    <w:rPr>
      <w:rFonts w:ascii="Century Gothic" w:eastAsia="Times New Roman" w:hAnsi="Century Gothic" w:cs="Times New Roman"/>
      <w:b/>
      <w:sz w:val="28"/>
      <w:szCs w:val="20"/>
      <w:lang w:val="x-none" w:eastAsia="x-none"/>
    </w:rPr>
  </w:style>
  <w:style w:type="paragraph" w:customStyle="1" w:styleId="Default">
    <w:name w:val="Default"/>
    <w:rsid w:val="00957F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styleId="Hipervnculo">
    <w:name w:val="Hyperlink"/>
    <w:rsid w:val="00957F47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957F47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nhideWhenUsed/>
    <w:rsid w:val="000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25568"/>
  </w:style>
  <w:style w:type="paragraph" w:styleId="Piedepgina">
    <w:name w:val="footer"/>
    <w:basedOn w:val="Normal"/>
    <w:link w:val="PiedepginaCar"/>
    <w:unhideWhenUsed/>
    <w:rsid w:val="00025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25568"/>
  </w:style>
  <w:style w:type="table" w:styleId="Tablaconcuadrcula">
    <w:name w:val="Table Grid"/>
    <w:basedOn w:val="Tablanormal"/>
    <w:uiPriority w:val="39"/>
    <w:rsid w:val="000255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2023BE"/>
    <w:rPr>
      <w:rFonts w:ascii="Calibri Light" w:eastAsia="Times New Roman" w:hAnsi="Calibri Light" w:cs="Times New Roman"/>
      <w:b/>
      <w:bCs/>
      <w:kern w:val="32"/>
      <w:sz w:val="32"/>
      <w:szCs w:val="32"/>
      <w:lang w:val="x-none"/>
    </w:rPr>
  </w:style>
  <w:style w:type="paragraph" w:styleId="Prrafodelista">
    <w:name w:val="List Paragraph"/>
    <w:basedOn w:val="Normal"/>
    <w:uiPriority w:val="1"/>
    <w:qFormat/>
    <w:rsid w:val="002023BE"/>
    <w:pPr>
      <w:ind w:left="720"/>
      <w:contextualSpacing/>
    </w:pPr>
  </w:style>
  <w:style w:type="paragraph" w:customStyle="1" w:styleId="Standard">
    <w:name w:val="Standard"/>
    <w:rsid w:val="00CF1DA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Heading">
    <w:name w:val="Heading"/>
    <w:basedOn w:val="Standard"/>
    <w:next w:val="Textbody"/>
    <w:rsid w:val="00CF1DA5"/>
    <w:pPr>
      <w:jc w:val="center"/>
    </w:pPr>
    <w:rPr>
      <w:rFonts w:ascii="Century Gothic" w:eastAsia="Century Gothic" w:hAnsi="Century Gothic" w:cs="Century Gothic"/>
      <w:b/>
      <w:sz w:val="28"/>
    </w:rPr>
  </w:style>
  <w:style w:type="paragraph" w:customStyle="1" w:styleId="Textbody">
    <w:name w:val="Text body"/>
    <w:basedOn w:val="Standard"/>
    <w:rsid w:val="00CF1DA5"/>
    <w:pPr>
      <w:spacing w:line="360" w:lineRule="auto"/>
      <w:jc w:val="both"/>
    </w:pPr>
    <w:rPr>
      <w:rFonts w:ascii="Century Gothic" w:eastAsia="Century Gothic" w:hAnsi="Century Gothic" w:cs="Century Gothic"/>
      <w:bCs/>
    </w:rPr>
  </w:style>
  <w:style w:type="paragraph" w:customStyle="1" w:styleId="basetext">
    <w:name w:val="basetext"/>
    <w:basedOn w:val="Normal"/>
    <w:rsid w:val="00FF1BDA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31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31E2"/>
    <w:rPr>
      <w:rFonts w:ascii="Segoe UI" w:eastAsia="Calibri" w:hAnsi="Segoe UI" w:cs="Segoe UI"/>
      <w:sz w:val="18"/>
      <w:szCs w:val="18"/>
    </w:rPr>
  </w:style>
  <w:style w:type="character" w:styleId="Textodelmarcadordeposicin">
    <w:name w:val="Placeholder Text"/>
    <w:basedOn w:val="Fuentedeprrafopredeter"/>
    <w:uiPriority w:val="99"/>
    <w:semiHidden/>
    <w:rsid w:val="004210B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/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rgpd@unia.es%2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844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5482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A.DeArriba</dc:creator>
  <cp:keywords/>
  <dc:description/>
  <cp:lastModifiedBy>Argimiro de Arriba Martín</cp:lastModifiedBy>
  <cp:revision>11</cp:revision>
  <cp:lastPrinted>2019-01-28T13:21:00Z</cp:lastPrinted>
  <dcterms:created xsi:type="dcterms:W3CDTF">2019-01-28T13:20:00Z</dcterms:created>
  <dcterms:modified xsi:type="dcterms:W3CDTF">2024-04-01T12:43:00Z</dcterms:modified>
</cp:coreProperties>
</file>