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602AA5" w:rsidRDefault="00602AA5" w:rsidP="00602AA5">
      <w:pPr>
        <w:ind w:right="-1"/>
      </w:pPr>
    </w:p>
    <w:tbl>
      <w:tblPr>
        <w:tblW w:w="9639" w:type="dxa"/>
        <w:tblInd w:w="-572" w:type="dxa"/>
        <w:tblLayout w:type="fixed"/>
        <w:tblCellMar>
          <w:left w:w="70" w:type="dxa"/>
          <w:right w:w="70" w:type="dxa"/>
        </w:tblCellMar>
        <w:tblLook w:val="0000" w:firstRow="0" w:lastRow="0" w:firstColumn="0" w:lastColumn="0" w:noHBand="0" w:noVBand="0"/>
      </w:tblPr>
      <w:tblGrid>
        <w:gridCol w:w="1560"/>
        <w:gridCol w:w="1842"/>
        <w:gridCol w:w="6237"/>
      </w:tblGrid>
      <w:tr w:rsidR="00A16052" w:rsidRPr="00602AA5" w:rsidTr="00A1605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6052" w:rsidRPr="00A16052" w:rsidRDefault="00A16052" w:rsidP="00A16052">
            <w:pPr>
              <w:jc w:val="both"/>
              <w:rPr>
                <w:rFonts w:asciiTheme="minorHAnsi" w:hAnsiTheme="minorHAnsi" w:cstheme="minorHAnsi"/>
                <w:b/>
                <w:sz w:val="20"/>
                <w:szCs w:val="20"/>
              </w:rPr>
            </w:pPr>
            <w:r>
              <w:rPr>
                <w:rFonts w:asciiTheme="minorHAnsi" w:hAnsiTheme="minorHAnsi" w:cstheme="minorHAnsi"/>
                <w:b/>
                <w:sz w:val="20"/>
                <w:szCs w:val="20"/>
              </w:rPr>
              <w:t>DESTINATARIO</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A16052" w:rsidRPr="00A16052" w:rsidRDefault="00A16052" w:rsidP="00A16052">
            <w:pPr>
              <w:jc w:val="both"/>
              <w:rPr>
                <w:rFonts w:asciiTheme="minorHAnsi" w:hAnsiTheme="minorHAnsi" w:cstheme="minorHAnsi"/>
                <w:sz w:val="20"/>
                <w:szCs w:val="20"/>
              </w:rPr>
            </w:pPr>
            <w:r w:rsidRPr="00A16052">
              <w:rPr>
                <w:rFonts w:asciiTheme="minorHAnsi" w:hAnsiTheme="minorHAnsi" w:cstheme="minorHAnsi"/>
                <w:sz w:val="20"/>
                <w:szCs w:val="20"/>
              </w:rPr>
              <w:t>Servicio de Ordenación Académica</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Default="00602AA5" w:rsidP="00602AA5">
            <w:pPr>
              <w:rPr>
                <w:rFonts w:asciiTheme="minorHAnsi" w:hAnsiTheme="minorHAnsi" w:cstheme="minorHAnsi"/>
                <w:b/>
                <w:bCs/>
                <w:sz w:val="20"/>
                <w:szCs w:val="20"/>
              </w:rPr>
            </w:pPr>
          </w:p>
          <w:p w:rsidR="00E732F3" w:rsidRPr="00602AA5" w:rsidRDefault="00E732F3" w:rsidP="00602AA5">
            <w:pPr>
              <w:rPr>
                <w:rFonts w:asciiTheme="minorHAnsi" w:hAnsiTheme="minorHAnsi" w:cstheme="minorHAnsi"/>
                <w:b/>
                <w:bCs/>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711740" w:rsidRDefault="00711740"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Default="00711740" w:rsidP="00602AA5">
            <w:pPr>
              <w:rPr>
                <w:rFonts w:ascii="Helvetica" w:hAnsi="Helvetica" w:cs="Helvetica"/>
                <w:sz w:val="20"/>
                <w:szCs w:val="20"/>
              </w:rPr>
            </w:pPr>
          </w:p>
          <w:p w:rsidR="00602AA5" w:rsidRPr="009042DD" w:rsidRDefault="00076BB9"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Curso (</w:t>
            </w:r>
            <w:r w:rsidR="00711740" w:rsidRPr="009042DD">
              <w:rPr>
                <w:rFonts w:asciiTheme="minorHAnsi" w:hAnsiTheme="minorHAnsi" w:cstheme="minorHAnsi"/>
                <w:sz w:val="20"/>
                <w:szCs w:val="20"/>
              </w:rPr>
              <w:t>25 horas lectivas)</w:t>
            </w:r>
          </w:p>
          <w:p w:rsidR="00711740" w:rsidRPr="009042DD" w:rsidRDefault="00076BB9"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20 horas lectivas)</w:t>
            </w:r>
          </w:p>
          <w:p w:rsidR="00E732F3" w:rsidRPr="009042DD" w:rsidRDefault="00076BB9" w:rsidP="00711740">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15 horas lectivas</w:t>
            </w:r>
            <w:r w:rsidR="00711740" w:rsidRPr="009042DD">
              <w:rPr>
                <w:rFonts w:ascii="Helvetica" w:hAnsi="Helvetica" w:cs="Helvetica"/>
                <w:sz w:val="20"/>
                <w:szCs w:val="20"/>
              </w:rPr>
              <w:t>)</w:t>
            </w:r>
          </w:p>
          <w:p w:rsidR="00711740" w:rsidRPr="00602AA5" w:rsidRDefault="00711740" w:rsidP="00602AA5">
            <w:pPr>
              <w:rPr>
                <w:rFonts w:ascii="Helvetica" w:hAnsi="Helvetica" w:cs="Helvetica"/>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rsidTr="008020D9">
              <w:tc>
                <w:tcPr>
                  <w:tcW w:w="6499" w:type="dxa"/>
                  <w:shd w:val="clear" w:color="auto" w:fill="auto"/>
                </w:tcPr>
                <w:p w:rsidR="00602AA5" w:rsidRPr="00711740" w:rsidRDefault="00076BB9"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Rectorado. Sede La Cartuja de Sevilla</w:t>
                  </w:r>
                </w:p>
              </w:tc>
            </w:tr>
            <w:tr w:rsidR="00602AA5" w:rsidRPr="00711740" w:rsidTr="008020D9">
              <w:tc>
                <w:tcPr>
                  <w:tcW w:w="6499" w:type="dxa"/>
                  <w:shd w:val="clear" w:color="auto" w:fill="auto"/>
                </w:tcPr>
                <w:p w:rsidR="00602AA5" w:rsidRPr="00711740" w:rsidRDefault="00076BB9"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rsidTr="008020D9">
              <w:tc>
                <w:tcPr>
                  <w:tcW w:w="6499" w:type="dxa"/>
                  <w:shd w:val="clear" w:color="auto" w:fill="auto"/>
                </w:tcPr>
                <w:p w:rsidR="00602AA5" w:rsidRPr="00711740" w:rsidRDefault="00076BB9"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rsidTr="008020D9">
              <w:tc>
                <w:tcPr>
                  <w:tcW w:w="6499" w:type="dxa"/>
                  <w:shd w:val="clear" w:color="auto" w:fill="auto"/>
                </w:tcPr>
                <w:p w:rsidR="00602AA5" w:rsidRPr="00711740" w:rsidRDefault="00076BB9"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tc>
            </w:tr>
          </w:tbl>
          <w:p w:rsidR="00602AA5" w:rsidRPr="00711740" w:rsidRDefault="00602AA5" w:rsidP="00602AA5">
            <w:pPr>
              <w:rPr>
                <w:rFonts w:asciiTheme="minorHAnsi" w:hAnsiTheme="minorHAnsi" w:cstheme="minorHAnsi"/>
                <w:smallCaps/>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Pr="00597854" w:rsidRDefault="00711740"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right w:val="single" w:sz="4" w:space="0" w:color="000000"/>
            </w:tcBorders>
            <w:shd w:val="clear" w:color="auto" w:fill="auto"/>
          </w:tcPr>
          <w:p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rsidTr="0090521B">
        <w:tc>
          <w:tcPr>
            <w:tcW w:w="9639" w:type="dxa"/>
            <w:gridSpan w:val="3"/>
            <w:tcBorders>
              <w:left w:val="single" w:sz="4" w:space="0" w:color="000000"/>
              <w:bottom w:val="single" w:sz="4" w:space="0" w:color="auto"/>
              <w:right w:val="single" w:sz="4" w:space="0" w:color="000000"/>
            </w:tcBorders>
            <w:shd w:val="clear" w:color="auto" w:fill="auto"/>
          </w:tcPr>
          <w:p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A0094B"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0094B" w:rsidRPr="00E732F3" w:rsidRDefault="00A0094B"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Default="00E732F3" w:rsidP="00597854">
            <w:pPr>
              <w:jc w:val="both"/>
              <w:rPr>
                <w:rFonts w:asciiTheme="minorHAnsi" w:hAnsiTheme="minorHAnsi" w:cstheme="minorHAnsi"/>
                <w:b/>
                <w:sz w:val="20"/>
                <w:szCs w:val="20"/>
              </w:rPr>
            </w:pPr>
          </w:p>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Pr="00597854" w:rsidRDefault="00E732F3"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rsidTr="00A0094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16052" w:rsidRPr="00602AA5" w:rsidTr="00A0094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16052" w:rsidRDefault="00A16052" w:rsidP="00A16052">
            <w:pPr>
              <w:pStyle w:val="western"/>
              <w:spacing w:before="119" w:beforeAutospacing="0" w:after="0" w:line="240" w:lineRule="auto"/>
              <w:jc w:val="center"/>
            </w:pPr>
            <w:r>
              <w:rPr>
                <w:rFonts w:ascii="Calibri Light" w:hAnsi="Calibri Light" w:cs="Calibri Light"/>
                <w:color w:val="000000"/>
                <w:sz w:val="18"/>
                <w:szCs w:val="18"/>
              </w:rPr>
              <w:lastRenderedPageBreak/>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A16052" w:rsidRDefault="00A16052" w:rsidP="00A16052">
            <w:pPr>
              <w:pStyle w:val="western"/>
              <w:spacing w:after="0" w:line="240" w:lineRule="auto"/>
            </w:pPr>
          </w:p>
          <w:p w:rsidR="00A16052" w:rsidRDefault="00A16052" w:rsidP="00A16052">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A16052" w:rsidRDefault="00A16052" w:rsidP="00597854">
            <w:pPr>
              <w:jc w:val="both"/>
              <w:rPr>
                <w:rFonts w:asciiTheme="minorHAnsi" w:hAnsiTheme="minorHAnsi" w:cstheme="minorHAnsi"/>
                <w:b/>
                <w:sz w:val="20"/>
                <w:szCs w:val="20"/>
              </w:rPr>
            </w:pPr>
          </w:p>
        </w:tc>
      </w:tr>
      <w:tr w:rsidR="00F85B97" w:rsidRPr="00602AA5" w:rsidTr="00A0094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F85B97" w:rsidRPr="00637997" w:rsidRDefault="00F85B97" w:rsidP="00F85B97">
            <w:p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UNA VEZ CUMPLIMENTADA PUEDE:</w:t>
            </w:r>
          </w:p>
          <w:p w:rsidR="00F85B97" w:rsidRPr="00637997" w:rsidRDefault="00F85B97" w:rsidP="00F85B97">
            <w:pPr>
              <w:pStyle w:val="Prrafodelista"/>
              <w:numPr>
                <w:ilvl w:val="0"/>
                <w:numId w:val="10"/>
              </w:numPr>
              <w:suppressAutoHyphens w:val="0"/>
              <w:spacing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 xml:space="preserve">REMITIR DIRECTAMENTE SU PROPUESTA A TRAVÉS DE LA PLATAFORMA DE REGISTRO ELECTRÓNICO DE LA UNIA:  </w:t>
            </w:r>
            <w:hyperlink r:id="rId8" w:history="1">
              <w:r w:rsidRPr="00637997">
                <w:rPr>
                  <w:rStyle w:val="Hipervnculo"/>
                  <w:rFonts w:ascii="Calibri" w:hAnsi="Calibri" w:cs="Calibri"/>
                  <w:b/>
                  <w:bCs/>
                  <w:i/>
                  <w:sz w:val="20"/>
                  <w:szCs w:val="20"/>
                  <w:lang w:eastAsia="es-ES"/>
                </w:rPr>
                <w:t>https://rec.redsara.es/registro/action/are/acceso.do</w:t>
              </w:r>
            </w:hyperlink>
          </w:p>
          <w:p w:rsidR="00F85B97" w:rsidRPr="00637997" w:rsidRDefault="00F85B97" w:rsidP="00F85B97">
            <w:pPr>
              <w:suppressAutoHyphens w:val="0"/>
              <w:spacing w:line="256" w:lineRule="auto"/>
              <w:ind w:left="360"/>
              <w:jc w:val="both"/>
              <w:rPr>
                <w:rFonts w:ascii="Calibri" w:hAnsi="Calibri" w:cs="Calibri"/>
                <w:i/>
                <w:sz w:val="22"/>
                <w:szCs w:val="22"/>
                <w:lang w:eastAsia="es-ES"/>
              </w:rPr>
            </w:pPr>
            <w:r w:rsidRPr="00637997">
              <w:rPr>
                <w:rFonts w:ascii="Calibri" w:hAnsi="Calibri" w:cs="Calibri"/>
                <w:b/>
                <w:bCs/>
                <w:i/>
                <w:sz w:val="20"/>
                <w:szCs w:val="20"/>
                <w:lang w:eastAsia="es-ES"/>
              </w:rPr>
              <w:t> </w:t>
            </w:r>
          </w:p>
          <w:p w:rsidR="00F85B97" w:rsidRPr="00637997" w:rsidRDefault="00F85B97" w:rsidP="00F85B97">
            <w:pPr>
              <w:pStyle w:val="Prrafodelista"/>
              <w:numPr>
                <w:ilvl w:val="0"/>
                <w:numId w:val="10"/>
              </w:num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ENVIAR POR CORREO ELECTRÓNICO EL DO</w:t>
            </w:r>
            <w:r w:rsidR="00D2070D">
              <w:rPr>
                <w:rFonts w:ascii="Calibri" w:hAnsi="Calibri" w:cs="Calibri"/>
                <w:b/>
                <w:bCs/>
                <w:i/>
                <w:sz w:val="20"/>
                <w:szCs w:val="20"/>
                <w:lang w:eastAsia="es-ES"/>
              </w:rPr>
              <w:t>CUMENTO EN FORMATO WORD</w:t>
            </w:r>
            <w:bookmarkStart w:id="0" w:name="_GoBack"/>
            <w:bookmarkEnd w:id="0"/>
            <w:r w:rsidRPr="00637997">
              <w:rPr>
                <w:rFonts w:ascii="Calibri" w:hAnsi="Calibri" w:cs="Calibri"/>
                <w:b/>
                <w:bCs/>
                <w:i/>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F85B97" w:rsidRPr="00637997" w:rsidTr="00FC1AEA">
              <w:tc>
                <w:tcPr>
                  <w:tcW w:w="4039" w:type="dxa"/>
                  <w:tcMar>
                    <w:top w:w="0" w:type="dxa"/>
                    <w:left w:w="108" w:type="dxa"/>
                    <w:bottom w:w="0" w:type="dxa"/>
                    <w:right w:w="108" w:type="dxa"/>
                  </w:tcMar>
                  <w:hideMark/>
                </w:tcPr>
                <w:p w:rsidR="00F85B97" w:rsidRPr="00637997" w:rsidRDefault="00F85B97" w:rsidP="00F85B97">
                  <w:pPr>
                    <w:pStyle w:val="Prrafodelista"/>
                    <w:numPr>
                      <w:ilvl w:val="0"/>
                      <w:numId w:val="11"/>
                    </w:numPr>
                    <w:suppressAutoHyphens w:val="0"/>
                    <w:rPr>
                      <w:rFonts w:ascii="Calibri" w:hAnsi="Calibri" w:cs="Calibri"/>
                      <w:i/>
                      <w:sz w:val="22"/>
                      <w:szCs w:val="22"/>
                      <w:lang w:eastAsia="es-ES"/>
                    </w:rPr>
                  </w:pPr>
                  <w:r w:rsidRPr="00637997">
                    <w:rPr>
                      <w:rFonts w:ascii="Calibri" w:hAnsi="Calibri" w:cs="Calibri"/>
                      <w:b/>
                      <w:bCs/>
                      <w:i/>
                      <w:sz w:val="20"/>
                      <w:szCs w:val="20"/>
                      <w:lang w:eastAsia="es-ES"/>
                    </w:rPr>
                    <w:t>Rectorado. Sede la Cartuja</w:t>
                  </w:r>
                </w:p>
              </w:tc>
              <w:tc>
                <w:tcPr>
                  <w:tcW w:w="4211" w:type="dxa"/>
                  <w:tcMar>
                    <w:top w:w="0" w:type="dxa"/>
                    <w:left w:w="108" w:type="dxa"/>
                    <w:bottom w:w="0" w:type="dxa"/>
                    <w:right w:w="108" w:type="dxa"/>
                  </w:tcMar>
                  <w:hideMark/>
                </w:tcPr>
                <w:p w:rsidR="00F85B97" w:rsidRPr="00637997" w:rsidRDefault="00076BB9" w:rsidP="00F85B97">
                  <w:pPr>
                    <w:suppressAutoHyphens w:val="0"/>
                    <w:rPr>
                      <w:rFonts w:ascii="Calibri" w:hAnsi="Calibri" w:cs="Calibri"/>
                      <w:i/>
                      <w:sz w:val="22"/>
                      <w:szCs w:val="22"/>
                      <w:lang w:eastAsia="es-ES"/>
                    </w:rPr>
                  </w:pPr>
                  <w:hyperlink r:id="rId9" w:history="1">
                    <w:r w:rsidR="00F85B97" w:rsidRPr="001274C9">
                      <w:rPr>
                        <w:rStyle w:val="Hipervnculo"/>
                        <w:rFonts w:ascii="Calibri" w:hAnsi="Calibri" w:cs="Calibri"/>
                        <w:i/>
                        <w:sz w:val="20"/>
                        <w:szCs w:val="20"/>
                        <w:lang w:eastAsia="es-ES"/>
                      </w:rPr>
                      <w:t>gestion.academica.sevilla</w:t>
                    </w:r>
                    <w:r w:rsidR="00F85B97">
                      <w:rPr>
                        <w:rStyle w:val="Hipervnculo"/>
                        <w:rFonts w:ascii="Calibri" w:hAnsi="Calibri" w:cs="Calibri"/>
                        <w:i/>
                        <w:sz w:val="20"/>
                        <w:szCs w:val="20"/>
                        <w:lang w:eastAsia="es-ES"/>
                      </w:rPr>
                      <w:t>@unia</w:t>
                    </w:r>
                    <w:r w:rsidR="00F85B97" w:rsidRPr="001274C9">
                      <w:rPr>
                        <w:rStyle w:val="Hipervnculo"/>
                        <w:rFonts w:ascii="Calibri" w:hAnsi="Calibri" w:cs="Calibri"/>
                        <w:i/>
                        <w:sz w:val="20"/>
                        <w:szCs w:val="20"/>
                        <w:lang w:eastAsia="es-ES"/>
                      </w:rPr>
                      <w:t>.es</w:t>
                    </w:r>
                  </w:hyperlink>
                </w:p>
              </w:tc>
            </w:tr>
            <w:tr w:rsidR="00F85B97" w:rsidRPr="00637997" w:rsidTr="00FC1AEA">
              <w:tc>
                <w:tcPr>
                  <w:tcW w:w="4039" w:type="dxa"/>
                  <w:tcMar>
                    <w:top w:w="0" w:type="dxa"/>
                    <w:left w:w="108" w:type="dxa"/>
                    <w:bottom w:w="0" w:type="dxa"/>
                    <w:right w:w="108" w:type="dxa"/>
                  </w:tcMar>
                  <w:hideMark/>
                </w:tcPr>
                <w:p w:rsidR="00F85B97" w:rsidRPr="00637997" w:rsidRDefault="00F85B97" w:rsidP="00F85B97">
                  <w:pPr>
                    <w:pStyle w:val="Prrafodelista"/>
                    <w:numPr>
                      <w:ilvl w:val="0"/>
                      <w:numId w:val="1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Antonio Machado de Baeza</w:t>
                  </w:r>
                </w:p>
              </w:tc>
              <w:tc>
                <w:tcPr>
                  <w:tcW w:w="4211" w:type="dxa"/>
                  <w:tcMar>
                    <w:top w:w="0" w:type="dxa"/>
                    <w:left w:w="108" w:type="dxa"/>
                    <w:bottom w:w="0" w:type="dxa"/>
                    <w:right w:w="108" w:type="dxa"/>
                  </w:tcMar>
                  <w:hideMark/>
                </w:tcPr>
                <w:p w:rsidR="00F85B97" w:rsidRPr="00637997" w:rsidRDefault="00076BB9" w:rsidP="00F85B97">
                  <w:pPr>
                    <w:suppressAutoHyphens w:val="0"/>
                    <w:rPr>
                      <w:rFonts w:ascii="Calibri" w:hAnsi="Calibri" w:cs="Calibri"/>
                      <w:i/>
                      <w:sz w:val="22"/>
                      <w:szCs w:val="22"/>
                      <w:lang w:eastAsia="es-ES"/>
                    </w:rPr>
                  </w:pPr>
                  <w:hyperlink r:id="rId10" w:tgtFrame="_blank" w:history="1">
                    <w:r w:rsidR="00F85B97" w:rsidRPr="00637997">
                      <w:rPr>
                        <w:rFonts w:ascii="Calibri" w:hAnsi="Calibri" w:cs="Calibri"/>
                        <w:i/>
                        <w:color w:val="0563C1"/>
                        <w:sz w:val="20"/>
                        <w:szCs w:val="20"/>
                        <w:u w:val="single"/>
                        <w:lang w:eastAsia="es-ES"/>
                      </w:rPr>
                      <w:t>gestion.academica.baeza@unia.es</w:t>
                    </w:r>
                  </w:hyperlink>
                </w:p>
              </w:tc>
            </w:tr>
            <w:tr w:rsidR="00F85B97" w:rsidRPr="00637997" w:rsidTr="00FC1AEA">
              <w:tc>
                <w:tcPr>
                  <w:tcW w:w="4039" w:type="dxa"/>
                  <w:tcMar>
                    <w:top w:w="0" w:type="dxa"/>
                    <w:left w:w="108" w:type="dxa"/>
                    <w:bottom w:w="0" w:type="dxa"/>
                    <w:right w:w="108" w:type="dxa"/>
                  </w:tcMar>
                  <w:hideMark/>
                </w:tcPr>
                <w:p w:rsidR="00F85B97" w:rsidRPr="00637997" w:rsidRDefault="00F85B97" w:rsidP="00F85B97">
                  <w:pPr>
                    <w:pStyle w:val="Prrafodelista"/>
                    <w:numPr>
                      <w:ilvl w:val="0"/>
                      <w:numId w:val="1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Iberoamericana de La Rábida</w:t>
                  </w:r>
                </w:p>
              </w:tc>
              <w:tc>
                <w:tcPr>
                  <w:tcW w:w="4211" w:type="dxa"/>
                  <w:tcMar>
                    <w:top w:w="0" w:type="dxa"/>
                    <w:left w:w="108" w:type="dxa"/>
                    <w:bottom w:w="0" w:type="dxa"/>
                    <w:right w:w="108" w:type="dxa"/>
                  </w:tcMar>
                  <w:hideMark/>
                </w:tcPr>
                <w:p w:rsidR="00F85B97" w:rsidRPr="00637997" w:rsidRDefault="00076BB9" w:rsidP="00F85B97">
                  <w:pPr>
                    <w:suppressAutoHyphens w:val="0"/>
                    <w:rPr>
                      <w:rFonts w:ascii="Calibri" w:hAnsi="Calibri" w:cs="Calibri"/>
                      <w:i/>
                      <w:sz w:val="22"/>
                      <w:szCs w:val="22"/>
                      <w:lang w:eastAsia="es-ES"/>
                    </w:rPr>
                  </w:pPr>
                  <w:hyperlink r:id="rId11" w:tgtFrame="_blank" w:history="1">
                    <w:r w:rsidR="00F85B97" w:rsidRPr="00637997">
                      <w:rPr>
                        <w:rFonts w:ascii="Calibri" w:hAnsi="Calibri" w:cs="Calibri"/>
                        <w:i/>
                        <w:color w:val="0563C1"/>
                        <w:sz w:val="20"/>
                        <w:szCs w:val="20"/>
                        <w:u w:val="single"/>
                        <w:lang w:eastAsia="es-ES"/>
                      </w:rPr>
                      <w:t>gestion.academica.larabida@unia.es</w:t>
                    </w:r>
                  </w:hyperlink>
                </w:p>
              </w:tc>
            </w:tr>
            <w:tr w:rsidR="00F85B97" w:rsidRPr="00637997" w:rsidTr="00FC1AEA">
              <w:tc>
                <w:tcPr>
                  <w:tcW w:w="4039" w:type="dxa"/>
                  <w:tcMar>
                    <w:top w:w="0" w:type="dxa"/>
                    <w:left w:w="108" w:type="dxa"/>
                    <w:bottom w:w="0" w:type="dxa"/>
                    <w:right w:w="108" w:type="dxa"/>
                  </w:tcMar>
                  <w:hideMark/>
                </w:tcPr>
                <w:p w:rsidR="00F85B97" w:rsidRPr="00637997" w:rsidRDefault="00F85B97" w:rsidP="00F85B97">
                  <w:pPr>
                    <w:pStyle w:val="Prrafodelista"/>
                    <w:numPr>
                      <w:ilvl w:val="0"/>
                      <w:numId w:val="11"/>
                    </w:numPr>
                    <w:suppressAutoHyphens w:val="0"/>
                    <w:rPr>
                      <w:rFonts w:ascii="Calibri" w:hAnsi="Calibri" w:cs="Calibri"/>
                      <w:i/>
                      <w:sz w:val="22"/>
                      <w:szCs w:val="22"/>
                      <w:lang w:eastAsia="es-ES"/>
                    </w:rPr>
                  </w:pPr>
                  <w:r w:rsidRPr="00637997">
                    <w:rPr>
                      <w:rFonts w:ascii="Calibri" w:hAnsi="Calibri" w:cs="Calibri"/>
                      <w:b/>
                      <w:bCs/>
                      <w:i/>
                      <w:sz w:val="20"/>
                      <w:szCs w:val="20"/>
                      <w:lang w:eastAsia="es-ES"/>
                    </w:rPr>
                    <w:t>Sede Tecnológica de Málaga</w:t>
                  </w:r>
                </w:p>
              </w:tc>
              <w:tc>
                <w:tcPr>
                  <w:tcW w:w="4211" w:type="dxa"/>
                  <w:tcMar>
                    <w:top w:w="0" w:type="dxa"/>
                    <w:left w:w="108" w:type="dxa"/>
                    <w:bottom w:w="0" w:type="dxa"/>
                    <w:right w:w="108" w:type="dxa"/>
                  </w:tcMar>
                  <w:hideMark/>
                </w:tcPr>
                <w:p w:rsidR="00F85B97" w:rsidRPr="00637997" w:rsidRDefault="00076BB9" w:rsidP="00F85B97">
                  <w:pPr>
                    <w:suppressAutoHyphens w:val="0"/>
                    <w:rPr>
                      <w:rFonts w:ascii="Calibri" w:hAnsi="Calibri" w:cs="Calibri"/>
                      <w:i/>
                      <w:sz w:val="20"/>
                      <w:szCs w:val="20"/>
                      <w:lang w:eastAsia="es-ES"/>
                    </w:rPr>
                  </w:pPr>
                  <w:hyperlink r:id="rId12" w:tgtFrame="_blank" w:history="1">
                    <w:r w:rsidR="00F85B97" w:rsidRPr="00637997">
                      <w:rPr>
                        <w:rFonts w:ascii="Calibri" w:hAnsi="Calibri" w:cs="Calibri"/>
                        <w:i/>
                        <w:color w:val="0563C1"/>
                        <w:sz w:val="20"/>
                        <w:szCs w:val="20"/>
                        <w:u w:val="single"/>
                        <w:lang w:eastAsia="es-ES"/>
                      </w:rPr>
                      <w:t>gestion.academica.malaga@unia.es</w:t>
                    </w:r>
                  </w:hyperlink>
                </w:p>
                <w:p w:rsidR="00F85B97" w:rsidRPr="00637997" w:rsidRDefault="00F85B97" w:rsidP="00F85B97">
                  <w:pPr>
                    <w:suppressAutoHyphens w:val="0"/>
                    <w:rPr>
                      <w:rFonts w:ascii="Calibri" w:hAnsi="Calibri" w:cs="Calibri"/>
                      <w:i/>
                      <w:sz w:val="22"/>
                      <w:szCs w:val="22"/>
                      <w:lang w:eastAsia="es-ES"/>
                    </w:rPr>
                  </w:pPr>
                </w:p>
              </w:tc>
            </w:tr>
          </w:tbl>
          <w:p w:rsidR="00F85B97" w:rsidRDefault="00F85B97" w:rsidP="00A16052">
            <w:pPr>
              <w:pStyle w:val="western"/>
              <w:spacing w:before="119" w:beforeAutospacing="0" w:after="0" w:line="240" w:lineRule="auto"/>
              <w:jc w:val="center"/>
              <w:rPr>
                <w:rFonts w:ascii="Calibri Light" w:hAnsi="Calibri Light" w:cs="Calibri Light"/>
                <w:color w:val="000000"/>
                <w:sz w:val="18"/>
                <w:szCs w:val="18"/>
              </w:rPr>
            </w:pPr>
          </w:p>
        </w:tc>
      </w:tr>
      <w:tr w:rsidR="00715272" w:rsidRPr="00602AA5" w:rsidTr="0090521B">
        <w:tc>
          <w:tcPr>
            <w:tcW w:w="3402" w:type="dxa"/>
            <w:gridSpan w:val="2"/>
            <w:shd w:val="clear" w:color="auto" w:fill="auto"/>
          </w:tcPr>
          <w:p w:rsidR="00715272" w:rsidRPr="00035CDE" w:rsidRDefault="00715272" w:rsidP="00715272">
            <w:pPr>
              <w:jc w:val="both"/>
              <w:rPr>
                <w:rFonts w:asciiTheme="minorHAnsi" w:hAnsiTheme="minorHAnsi" w:cstheme="minorHAnsi"/>
                <w:b/>
                <w:sz w:val="20"/>
                <w:szCs w:val="20"/>
              </w:rPr>
            </w:pPr>
          </w:p>
        </w:tc>
        <w:tc>
          <w:tcPr>
            <w:tcW w:w="6237" w:type="dxa"/>
            <w:shd w:val="clear" w:color="auto" w:fill="auto"/>
          </w:tcPr>
          <w:p w:rsidR="00715272" w:rsidRPr="00035CDE" w:rsidRDefault="00715272" w:rsidP="00715272">
            <w:pPr>
              <w:jc w:val="both"/>
              <w:rPr>
                <w:rFonts w:asciiTheme="minorHAnsi" w:hAnsiTheme="minorHAnsi" w:cstheme="minorHAnsi"/>
                <w:b/>
                <w:sz w:val="20"/>
                <w:szCs w:val="20"/>
              </w:rPr>
            </w:pPr>
          </w:p>
        </w:tc>
      </w:tr>
      <w:tr w:rsidR="00715272" w:rsidRPr="00602AA5" w:rsidTr="0090521B">
        <w:tc>
          <w:tcPr>
            <w:tcW w:w="9639" w:type="dxa"/>
            <w:gridSpan w:val="3"/>
            <w:shd w:val="clear" w:color="auto" w:fill="auto"/>
          </w:tcPr>
          <w:p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076BB9"/>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9" w:rsidRDefault="00076BB9" w:rsidP="00CC7507">
      <w:r>
        <w:separator/>
      </w:r>
    </w:p>
  </w:endnote>
  <w:endnote w:type="continuationSeparator" w:id="0">
    <w:p w:rsidR="00076BB9" w:rsidRDefault="00076BB9"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arrow">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D2070D">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9" w:rsidRDefault="00076BB9" w:rsidP="00CC7507">
      <w:r>
        <w:separator/>
      </w:r>
    </w:p>
  </w:footnote>
  <w:footnote w:type="continuationSeparator" w:id="0">
    <w:p w:rsidR="00076BB9" w:rsidRDefault="00076BB9" w:rsidP="00CC7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90521B" w:rsidP="00711740">
          <w:pPr>
            <w:tabs>
              <w:tab w:val="left" w:pos="885"/>
              <w:tab w:val="right" w:pos="7155"/>
            </w:tabs>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1E0D82">
            <w:rPr>
              <w:rFonts w:asciiTheme="minorHAnsi" w:hAnsiTheme="minorHAnsi" w:cstheme="minorHAnsi"/>
              <w:b/>
              <w:sz w:val="28"/>
              <w:szCs w:val="28"/>
            </w:rPr>
            <w:t>E CURSO/ENCUENTRO DE VERANO 2020</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8"/>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76BB9"/>
    <w:rsid w:val="00090F04"/>
    <w:rsid w:val="00106576"/>
    <w:rsid w:val="0013614A"/>
    <w:rsid w:val="001C7FF3"/>
    <w:rsid w:val="001E0D82"/>
    <w:rsid w:val="00492043"/>
    <w:rsid w:val="00563E95"/>
    <w:rsid w:val="005938E8"/>
    <w:rsid w:val="00597854"/>
    <w:rsid w:val="005F1D12"/>
    <w:rsid w:val="00602AA5"/>
    <w:rsid w:val="00711740"/>
    <w:rsid w:val="00715272"/>
    <w:rsid w:val="00745C79"/>
    <w:rsid w:val="0084513D"/>
    <w:rsid w:val="009042DD"/>
    <w:rsid w:val="0090521B"/>
    <w:rsid w:val="0090554F"/>
    <w:rsid w:val="00941C5D"/>
    <w:rsid w:val="00A0094B"/>
    <w:rsid w:val="00A16052"/>
    <w:rsid w:val="00A4212E"/>
    <w:rsid w:val="00B1112A"/>
    <w:rsid w:val="00BC0B24"/>
    <w:rsid w:val="00CC7507"/>
    <w:rsid w:val="00D2070D"/>
    <w:rsid w:val="00E066C5"/>
    <w:rsid w:val="00E732F3"/>
    <w:rsid w:val="00EB6942"/>
    <w:rsid w:val="00F85B97"/>
    <w:rsid w:val="00F92897"/>
    <w:rsid w:val="00FA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285E9"/>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paragraph" w:customStyle="1" w:styleId="western">
    <w:name w:val="western"/>
    <w:basedOn w:val="Normal"/>
    <w:rsid w:val="00A16052"/>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academica.baeza@unia.es" TargetMode="External"/><Relationship Id="rId4" Type="http://schemas.openxmlformats.org/officeDocument/2006/relationships/settings" Target="settings.xml"/><Relationship Id="rId9" Type="http://schemas.openxmlformats.org/officeDocument/2006/relationships/hyperlink" Target="mailto:gestion.academica.sevilla@sevill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B078-14B4-4E76-84CB-BE6E2B8F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6</cp:revision>
  <cp:lastPrinted>2019-12-03T08:22:00Z</cp:lastPrinted>
  <dcterms:created xsi:type="dcterms:W3CDTF">2019-12-03T08:30:00Z</dcterms:created>
  <dcterms:modified xsi:type="dcterms:W3CDTF">2021-02-02T11:50:00Z</dcterms:modified>
</cp:coreProperties>
</file>